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4D7" w:rsidRPr="00503B57" w:rsidRDefault="002954D7" w:rsidP="002954D7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503B57">
        <w:rPr>
          <w:rFonts w:ascii="Arial" w:hAnsi="Arial" w:cs="Arial"/>
          <w:b w:val="0"/>
          <w:sz w:val="24"/>
          <w:szCs w:val="24"/>
        </w:rPr>
        <w:t>АДМИНИСТРАЦИЯ</w:t>
      </w:r>
    </w:p>
    <w:p w:rsidR="002954D7" w:rsidRPr="00503B57" w:rsidRDefault="002954D7" w:rsidP="002954D7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503B57">
        <w:rPr>
          <w:rFonts w:ascii="Arial" w:hAnsi="Arial" w:cs="Arial"/>
          <w:b w:val="0"/>
          <w:sz w:val="24"/>
          <w:szCs w:val="24"/>
        </w:rPr>
        <w:t>МУНИЦИПАЛЬНОГО ОБРАЗОВАНИЯ</w:t>
      </w:r>
    </w:p>
    <w:p w:rsidR="002954D7" w:rsidRPr="00503B57" w:rsidRDefault="002954D7" w:rsidP="002954D7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503B57">
        <w:rPr>
          <w:rFonts w:ascii="Arial" w:hAnsi="Arial" w:cs="Arial"/>
          <w:b w:val="0"/>
          <w:sz w:val="24"/>
          <w:szCs w:val="24"/>
        </w:rPr>
        <w:t>ГОРОДСКОЙ ОКРУГ ЛЮБЕРЦЫ</w:t>
      </w:r>
    </w:p>
    <w:p w:rsidR="002954D7" w:rsidRPr="00503B57" w:rsidRDefault="002954D7" w:rsidP="002954D7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503B57">
        <w:rPr>
          <w:rFonts w:ascii="Arial" w:hAnsi="Arial" w:cs="Arial"/>
          <w:b w:val="0"/>
          <w:sz w:val="24"/>
          <w:szCs w:val="24"/>
        </w:rPr>
        <w:t>МОСКОВСКОЙ ОБЛАСТИ</w:t>
      </w:r>
    </w:p>
    <w:p w:rsidR="002954D7" w:rsidRPr="00503B57" w:rsidRDefault="002954D7" w:rsidP="002954D7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2954D7" w:rsidRPr="00503B57" w:rsidRDefault="002954D7" w:rsidP="002954D7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503B57">
        <w:rPr>
          <w:rFonts w:ascii="Arial" w:hAnsi="Arial" w:cs="Arial"/>
          <w:b w:val="0"/>
          <w:sz w:val="24"/>
          <w:szCs w:val="24"/>
        </w:rPr>
        <w:t>ПОСТАНОВЛЕНИЕ</w:t>
      </w:r>
    </w:p>
    <w:p w:rsidR="002954D7" w:rsidRPr="00503B57" w:rsidRDefault="002954D7" w:rsidP="002954D7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9B5AC6" w:rsidRPr="00503B57" w:rsidRDefault="002954D7" w:rsidP="002954D7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503B57">
        <w:rPr>
          <w:rFonts w:ascii="Arial" w:hAnsi="Arial" w:cs="Arial"/>
          <w:b w:val="0"/>
          <w:sz w:val="24"/>
          <w:szCs w:val="24"/>
        </w:rPr>
        <w:t>18.11.2019                                                                                                     № 4433-ПА</w:t>
      </w:r>
    </w:p>
    <w:p w:rsidR="009B5AC6" w:rsidRPr="00503B57" w:rsidRDefault="009B5AC6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134018" w:rsidRPr="002954D7" w:rsidRDefault="00F944C9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>Об определении</w:t>
      </w:r>
      <w:r w:rsidR="00134018" w:rsidRPr="002954D7">
        <w:rPr>
          <w:rFonts w:ascii="Arial" w:hAnsi="Arial" w:cs="Arial"/>
          <w:sz w:val="24"/>
          <w:szCs w:val="24"/>
        </w:rPr>
        <w:t xml:space="preserve"> </w:t>
      </w:r>
      <w:r w:rsidRPr="002954D7">
        <w:rPr>
          <w:rFonts w:ascii="Arial" w:hAnsi="Arial" w:cs="Arial"/>
          <w:sz w:val="24"/>
          <w:szCs w:val="24"/>
        </w:rPr>
        <w:t xml:space="preserve">требований </w:t>
      </w:r>
    </w:p>
    <w:p w:rsidR="00134018" w:rsidRPr="002954D7" w:rsidRDefault="00F944C9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>к закупаемым</w:t>
      </w:r>
      <w:r w:rsidR="00134018" w:rsidRPr="002954D7">
        <w:rPr>
          <w:rFonts w:ascii="Arial" w:hAnsi="Arial" w:cs="Arial"/>
          <w:sz w:val="24"/>
          <w:szCs w:val="24"/>
        </w:rPr>
        <w:t xml:space="preserve"> заказчиками отдельным видам товаров, работ, услуг </w:t>
      </w:r>
    </w:p>
    <w:p w:rsidR="00F944C9" w:rsidRPr="002954D7" w:rsidRDefault="00134018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>(в том числе предельных цен товаров, работ, услуг)</w:t>
      </w:r>
    </w:p>
    <w:p w:rsidR="00F944C9" w:rsidRPr="002954D7" w:rsidRDefault="00F944C9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9B5AC6" w:rsidRPr="002954D7" w:rsidRDefault="009B5AC6" w:rsidP="00503B57">
      <w:pPr>
        <w:pStyle w:val="ConsPlusNormal"/>
        <w:ind w:firstLine="851"/>
        <w:jc w:val="both"/>
        <w:rPr>
          <w:rFonts w:ascii="Arial" w:hAnsi="Arial" w:cs="Arial"/>
          <w:b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>В соответствии с</w:t>
      </w:r>
      <w:r w:rsidR="005136F0" w:rsidRPr="002954D7">
        <w:rPr>
          <w:rFonts w:ascii="Arial" w:hAnsi="Arial" w:cs="Arial"/>
          <w:sz w:val="24"/>
          <w:szCs w:val="24"/>
        </w:rPr>
        <w:t>о ст. 19</w:t>
      </w:r>
      <w:r w:rsidRPr="002954D7">
        <w:rPr>
          <w:rFonts w:ascii="Arial" w:hAnsi="Arial" w:cs="Arial"/>
          <w:sz w:val="24"/>
          <w:szCs w:val="24"/>
        </w:rPr>
        <w:t xml:space="preserve"> Федеральн</w:t>
      </w:r>
      <w:r w:rsidR="005136F0" w:rsidRPr="002954D7">
        <w:rPr>
          <w:rFonts w:ascii="Arial" w:hAnsi="Arial" w:cs="Arial"/>
          <w:sz w:val="24"/>
          <w:szCs w:val="24"/>
        </w:rPr>
        <w:t>ого</w:t>
      </w:r>
      <w:r w:rsidRPr="002954D7">
        <w:rPr>
          <w:rFonts w:ascii="Arial" w:hAnsi="Arial" w:cs="Arial"/>
          <w:sz w:val="24"/>
          <w:szCs w:val="24"/>
        </w:rPr>
        <w:t xml:space="preserve"> </w:t>
      </w:r>
      <w:hyperlink r:id="rId7" w:history="1">
        <w:proofErr w:type="gramStart"/>
        <w:r w:rsidR="005136F0" w:rsidRPr="002954D7">
          <w:rPr>
            <w:rFonts w:ascii="Arial" w:hAnsi="Arial" w:cs="Arial"/>
            <w:sz w:val="24"/>
            <w:szCs w:val="24"/>
          </w:rPr>
          <w:t>зако</w:t>
        </w:r>
      </w:hyperlink>
      <w:r w:rsidR="005136F0" w:rsidRPr="002954D7">
        <w:rPr>
          <w:rFonts w:ascii="Arial" w:hAnsi="Arial" w:cs="Arial"/>
          <w:sz w:val="24"/>
          <w:szCs w:val="24"/>
        </w:rPr>
        <w:t>на</w:t>
      </w:r>
      <w:proofErr w:type="gramEnd"/>
      <w:r w:rsidRPr="002954D7">
        <w:rPr>
          <w:rFonts w:ascii="Arial" w:hAnsi="Arial" w:cs="Arial"/>
          <w:sz w:val="24"/>
          <w:szCs w:val="24"/>
        </w:rPr>
        <w:t xml:space="preserve"> от 05.04.2013 № 44-ФЗ                     «О контрактной системе в сфере закупок товаров, работ, услуг для обеспечения государственных и муниципальных нужд»,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18.05.2015 № 476 «Об утверждении общих требований к порядку разработки и принятия правовых актов о нормировании </w:t>
      </w:r>
      <w:proofErr w:type="gramStart"/>
      <w:r w:rsidRPr="002954D7">
        <w:rPr>
          <w:rFonts w:ascii="Arial" w:hAnsi="Arial" w:cs="Arial"/>
          <w:sz w:val="24"/>
          <w:szCs w:val="24"/>
        </w:rPr>
        <w:t xml:space="preserve">в сфере закупок, содержанию указанных актов и обеспечению их исполнения», </w:t>
      </w:r>
      <w:r w:rsidR="003103B9" w:rsidRPr="002954D7">
        <w:rPr>
          <w:rFonts w:ascii="Arial" w:hAnsi="Arial" w:cs="Arial"/>
          <w:sz w:val="24"/>
          <w:szCs w:val="24"/>
        </w:rPr>
        <w:t xml:space="preserve">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 </w:t>
      </w:r>
      <w:r w:rsidRPr="002954D7">
        <w:rPr>
          <w:rFonts w:ascii="Arial" w:hAnsi="Arial" w:cs="Arial"/>
          <w:sz w:val="24"/>
          <w:szCs w:val="24"/>
        </w:rPr>
        <w:t xml:space="preserve">Уставом муниципального образования </w:t>
      </w:r>
      <w:r w:rsidR="00264484" w:rsidRPr="002954D7">
        <w:rPr>
          <w:rFonts w:ascii="Arial" w:hAnsi="Arial" w:cs="Arial"/>
          <w:sz w:val="24"/>
          <w:szCs w:val="24"/>
        </w:rPr>
        <w:t>городской округ Люберцы</w:t>
      </w:r>
      <w:r w:rsidRPr="002954D7">
        <w:rPr>
          <w:rFonts w:ascii="Arial" w:hAnsi="Arial" w:cs="Arial"/>
          <w:sz w:val="24"/>
          <w:szCs w:val="24"/>
        </w:rPr>
        <w:t xml:space="preserve"> Московской области,</w:t>
      </w:r>
      <w:r w:rsidR="0042068F" w:rsidRPr="002954D7">
        <w:rPr>
          <w:rFonts w:ascii="Arial" w:hAnsi="Arial" w:cs="Arial"/>
          <w:sz w:val="24"/>
          <w:szCs w:val="24"/>
        </w:rPr>
        <w:t xml:space="preserve"> Постановлением администрации </w:t>
      </w:r>
      <w:r w:rsidR="00E343FE" w:rsidRPr="002954D7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42068F" w:rsidRPr="002954D7">
        <w:rPr>
          <w:rFonts w:ascii="Arial" w:hAnsi="Arial" w:cs="Arial"/>
          <w:sz w:val="24"/>
          <w:szCs w:val="24"/>
        </w:rPr>
        <w:t>городско</w:t>
      </w:r>
      <w:r w:rsidR="00E343FE" w:rsidRPr="002954D7">
        <w:rPr>
          <w:rFonts w:ascii="Arial" w:hAnsi="Arial" w:cs="Arial"/>
          <w:sz w:val="24"/>
          <w:szCs w:val="24"/>
        </w:rPr>
        <w:t>й</w:t>
      </w:r>
      <w:r w:rsidR="0042068F" w:rsidRPr="002954D7">
        <w:rPr>
          <w:rFonts w:ascii="Arial" w:hAnsi="Arial" w:cs="Arial"/>
          <w:sz w:val="24"/>
          <w:szCs w:val="24"/>
        </w:rPr>
        <w:t xml:space="preserve"> округ Люберцы </w:t>
      </w:r>
      <w:r w:rsidR="00E343FE" w:rsidRPr="002954D7">
        <w:rPr>
          <w:rFonts w:ascii="Arial" w:hAnsi="Arial" w:cs="Arial"/>
          <w:sz w:val="24"/>
          <w:szCs w:val="24"/>
        </w:rPr>
        <w:t xml:space="preserve">Московской области </w:t>
      </w:r>
      <w:r w:rsidR="0042068F" w:rsidRPr="002954D7">
        <w:rPr>
          <w:rFonts w:ascii="Arial" w:hAnsi="Arial" w:cs="Arial"/>
          <w:sz w:val="24"/>
          <w:szCs w:val="24"/>
        </w:rPr>
        <w:t xml:space="preserve">от </w:t>
      </w:r>
      <w:r w:rsidR="00134018" w:rsidRPr="002954D7">
        <w:rPr>
          <w:rFonts w:ascii="Arial" w:hAnsi="Arial" w:cs="Arial"/>
          <w:sz w:val="24"/>
          <w:szCs w:val="24"/>
        </w:rPr>
        <w:t>03</w:t>
      </w:r>
      <w:r w:rsidR="0042068F" w:rsidRPr="002954D7">
        <w:rPr>
          <w:rFonts w:ascii="Arial" w:hAnsi="Arial" w:cs="Arial"/>
          <w:sz w:val="24"/>
          <w:szCs w:val="24"/>
        </w:rPr>
        <w:t>.</w:t>
      </w:r>
      <w:r w:rsidR="005674D4" w:rsidRPr="002954D7">
        <w:rPr>
          <w:rFonts w:ascii="Arial" w:hAnsi="Arial" w:cs="Arial"/>
          <w:sz w:val="24"/>
          <w:szCs w:val="24"/>
        </w:rPr>
        <w:t>0</w:t>
      </w:r>
      <w:r w:rsidR="00134018" w:rsidRPr="002954D7">
        <w:rPr>
          <w:rFonts w:ascii="Arial" w:hAnsi="Arial" w:cs="Arial"/>
          <w:sz w:val="24"/>
          <w:szCs w:val="24"/>
        </w:rPr>
        <w:t>4</w:t>
      </w:r>
      <w:r w:rsidR="0042068F" w:rsidRPr="002954D7">
        <w:rPr>
          <w:rFonts w:ascii="Arial" w:hAnsi="Arial" w:cs="Arial"/>
          <w:sz w:val="24"/>
          <w:szCs w:val="24"/>
        </w:rPr>
        <w:t>.201</w:t>
      </w:r>
      <w:r w:rsidR="00134018" w:rsidRPr="002954D7">
        <w:rPr>
          <w:rFonts w:ascii="Arial" w:hAnsi="Arial" w:cs="Arial"/>
          <w:sz w:val="24"/>
          <w:szCs w:val="24"/>
        </w:rPr>
        <w:t>9</w:t>
      </w:r>
      <w:r w:rsidR="0042068F" w:rsidRPr="002954D7">
        <w:rPr>
          <w:rFonts w:ascii="Arial" w:hAnsi="Arial" w:cs="Arial"/>
          <w:sz w:val="24"/>
          <w:szCs w:val="24"/>
        </w:rPr>
        <w:t xml:space="preserve"> № </w:t>
      </w:r>
      <w:r w:rsidR="005674D4" w:rsidRPr="002954D7">
        <w:rPr>
          <w:rFonts w:ascii="Arial" w:hAnsi="Arial" w:cs="Arial"/>
          <w:sz w:val="24"/>
          <w:szCs w:val="24"/>
        </w:rPr>
        <w:t>1</w:t>
      </w:r>
      <w:r w:rsidR="00134018" w:rsidRPr="002954D7">
        <w:rPr>
          <w:rFonts w:ascii="Arial" w:hAnsi="Arial" w:cs="Arial"/>
          <w:sz w:val="24"/>
          <w:szCs w:val="24"/>
        </w:rPr>
        <w:t>220</w:t>
      </w:r>
      <w:r w:rsidR="0042068F" w:rsidRPr="002954D7">
        <w:rPr>
          <w:rFonts w:ascii="Arial" w:hAnsi="Arial" w:cs="Arial"/>
          <w:sz w:val="24"/>
          <w:szCs w:val="24"/>
        </w:rPr>
        <w:t>-ПА</w:t>
      </w:r>
      <w:r w:rsidR="005674D4" w:rsidRPr="002954D7">
        <w:rPr>
          <w:rFonts w:ascii="Arial" w:hAnsi="Arial" w:cs="Arial"/>
          <w:sz w:val="24"/>
          <w:szCs w:val="24"/>
        </w:rPr>
        <w:t xml:space="preserve"> </w:t>
      </w:r>
      <w:r w:rsidR="0042068F" w:rsidRPr="002954D7">
        <w:rPr>
          <w:rFonts w:ascii="Arial" w:hAnsi="Arial" w:cs="Arial"/>
          <w:sz w:val="24"/>
          <w:szCs w:val="24"/>
        </w:rPr>
        <w:t>«Об</w:t>
      </w:r>
      <w:proofErr w:type="gramEnd"/>
      <w:r w:rsidR="0042068F" w:rsidRPr="002954D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2068F" w:rsidRPr="002954D7">
        <w:rPr>
          <w:rFonts w:ascii="Arial" w:hAnsi="Arial" w:cs="Arial"/>
          <w:sz w:val="24"/>
          <w:szCs w:val="24"/>
        </w:rPr>
        <w:t>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</w:t>
      </w:r>
      <w:r w:rsidR="00912015" w:rsidRPr="002954D7">
        <w:rPr>
          <w:rFonts w:ascii="Arial" w:hAnsi="Arial" w:cs="Arial"/>
          <w:sz w:val="24"/>
          <w:szCs w:val="24"/>
        </w:rPr>
        <w:t xml:space="preserve">, </w:t>
      </w:r>
      <w:r w:rsidRPr="002954D7">
        <w:rPr>
          <w:rFonts w:ascii="Arial" w:hAnsi="Arial" w:cs="Arial"/>
          <w:sz w:val="24"/>
          <w:szCs w:val="24"/>
        </w:rPr>
        <w:t>постановляю:</w:t>
      </w:r>
      <w:proofErr w:type="gramEnd"/>
    </w:p>
    <w:p w:rsidR="00F944C9" w:rsidRPr="002954D7" w:rsidRDefault="00F944C9" w:rsidP="00503B57">
      <w:pPr>
        <w:pStyle w:val="ConsPlusNormal"/>
        <w:numPr>
          <w:ilvl w:val="0"/>
          <w:numId w:val="1"/>
        </w:numPr>
        <w:tabs>
          <w:tab w:val="left" w:pos="851"/>
          <w:tab w:val="left" w:pos="1134"/>
        </w:tabs>
        <w:ind w:left="0" w:firstLine="851"/>
        <w:jc w:val="both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 xml:space="preserve">Утвердить прилагаемые </w:t>
      </w:r>
      <w:hyperlink w:anchor="P35" w:history="1">
        <w:r w:rsidRPr="002954D7">
          <w:rPr>
            <w:rFonts w:ascii="Arial" w:hAnsi="Arial" w:cs="Arial"/>
            <w:sz w:val="24"/>
            <w:szCs w:val="24"/>
          </w:rPr>
          <w:t>Правила</w:t>
        </w:r>
      </w:hyperlink>
      <w:r w:rsidRPr="002954D7">
        <w:rPr>
          <w:rFonts w:ascii="Arial" w:hAnsi="Arial" w:cs="Arial"/>
          <w:sz w:val="24"/>
          <w:szCs w:val="24"/>
        </w:rPr>
        <w:t xml:space="preserve"> определения требований к </w:t>
      </w:r>
      <w:r w:rsidR="009B5AC6" w:rsidRPr="002954D7">
        <w:rPr>
          <w:rFonts w:ascii="Arial" w:hAnsi="Arial" w:cs="Arial"/>
          <w:sz w:val="24"/>
          <w:szCs w:val="24"/>
        </w:rPr>
        <w:t xml:space="preserve">закупаемым </w:t>
      </w:r>
      <w:r w:rsidR="00134018" w:rsidRPr="002954D7">
        <w:rPr>
          <w:rFonts w:ascii="Arial" w:hAnsi="Arial" w:cs="Arial"/>
          <w:sz w:val="24"/>
          <w:szCs w:val="24"/>
        </w:rPr>
        <w:t>заказчиками</w:t>
      </w:r>
      <w:r w:rsidR="005136F0" w:rsidRPr="002954D7">
        <w:rPr>
          <w:rFonts w:ascii="Arial" w:hAnsi="Arial" w:cs="Arial"/>
          <w:sz w:val="24"/>
          <w:szCs w:val="24"/>
        </w:rPr>
        <w:t xml:space="preserve"> </w:t>
      </w:r>
      <w:r w:rsidR="009B5AC6" w:rsidRPr="002954D7">
        <w:rPr>
          <w:rFonts w:ascii="Arial" w:hAnsi="Arial" w:cs="Arial"/>
          <w:sz w:val="24"/>
          <w:szCs w:val="24"/>
        </w:rPr>
        <w:t>отдельным видам товаров, работ, услуг (в том числе предельных цен товаров, работ, услуг)</w:t>
      </w:r>
      <w:r w:rsidRPr="002954D7">
        <w:rPr>
          <w:rFonts w:ascii="Arial" w:hAnsi="Arial" w:cs="Arial"/>
          <w:sz w:val="24"/>
          <w:szCs w:val="24"/>
        </w:rPr>
        <w:t>.</w:t>
      </w:r>
    </w:p>
    <w:p w:rsidR="003A3281" w:rsidRPr="002954D7" w:rsidRDefault="003A3281" w:rsidP="00503B57">
      <w:pPr>
        <w:pStyle w:val="ConsPlusNormal"/>
        <w:numPr>
          <w:ilvl w:val="0"/>
          <w:numId w:val="1"/>
        </w:numPr>
        <w:tabs>
          <w:tab w:val="left" w:pos="851"/>
          <w:tab w:val="left" w:pos="1134"/>
        </w:tabs>
        <w:ind w:left="0"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2954D7">
        <w:rPr>
          <w:rFonts w:ascii="Arial" w:hAnsi="Arial" w:cs="Arial"/>
          <w:sz w:val="24"/>
          <w:szCs w:val="24"/>
        </w:rPr>
        <w:t xml:space="preserve">Рекомендовать муниципальным органам разработать в соответствии с Правилами, утвержденными настоящим </w:t>
      </w:r>
      <w:r w:rsidR="00315B6E" w:rsidRPr="002954D7">
        <w:rPr>
          <w:rFonts w:ascii="Arial" w:hAnsi="Arial" w:cs="Arial"/>
          <w:sz w:val="24"/>
          <w:szCs w:val="24"/>
        </w:rPr>
        <w:t>П</w:t>
      </w:r>
      <w:r w:rsidRPr="002954D7">
        <w:rPr>
          <w:rFonts w:ascii="Arial" w:hAnsi="Arial" w:cs="Arial"/>
          <w:sz w:val="24"/>
          <w:szCs w:val="24"/>
        </w:rPr>
        <w:t xml:space="preserve">остановлением, </w:t>
      </w:r>
      <w:r w:rsidR="00315B6E" w:rsidRPr="002954D7">
        <w:rPr>
          <w:rFonts w:ascii="Arial" w:hAnsi="Arial" w:cs="Arial"/>
          <w:sz w:val="24"/>
          <w:szCs w:val="24"/>
        </w:rPr>
        <w:t xml:space="preserve">и </w:t>
      </w:r>
      <w:r w:rsidRPr="002954D7">
        <w:rPr>
          <w:rFonts w:ascii="Arial" w:hAnsi="Arial" w:cs="Arial"/>
          <w:sz w:val="24"/>
          <w:szCs w:val="24"/>
        </w:rPr>
        <w:t xml:space="preserve">утвердить требования к закупаемым ими и подведомственными им </w:t>
      </w:r>
      <w:r w:rsidR="005136F0" w:rsidRPr="002954D7">
        <w:rPr>
          <w:rFonts w:ascii="Arial" w:hAnsi="Arial" w:cs="Arial"/>
          <w:sz w:val="24"/>
          <w:szCs w:val="24"/>
        </w:rPr>
        <w:t>казенными учреж</w:t>
      </w:r>
      <w:r w:rsidR="00134018" w:rsidRPr="002954D7">
        <w:rPr>
          <w:rFonts w:ascii="Arial" w:hAnsi="Arial" w:cs="Arial"/>
          <w:sz w:val="24"/>
          <w:szCs w:val="24"/>
        </w:rPr>
        <w:t>дениями и</w:t>
      </w:r>
      <w:r w:rsidR="005136F0" w:rsidRPr="002954D7">
        <w:rPr>
          <w:rFonts w:ascii="Arial" w:hAnsi="Arial" w:cs="Arial"/>
          <w:sz w:val="24"/>
          <w:szCs w:val="24"/>
        </w:rPr>
        <w:t xml:space="preserve"> бюджетными учреждениями</w:t>
      </w:r>
      <w:r w:rsidR="00134018" w:rsidRPr="002954D7">
        <w:rPr>
          <w:rFonts w:ascii="Arial" w:hAnsi="Arial" w:cs="Arial"/>
          <w:sz w:val="24"/>
          <w:szCs w:val="24"/>
        </w:rPr>
        <w:t>,</w:t>
      </w:r>
      <w:r w:rsidR="005136F0" w:rsidRPr="002954D7">
        <w:rPr>
          <w:rFonts w:ascii="Arial" w:hAnsi="Arial" w:cs="Arial"/>
          <w:sz w:val="24"/>
          <w:szCs w:val="24"/>
        </w:rPr>
        <w:t xml:space="preserve"> унитарными предприятиями</w:t>
      </w:r>
      <w:r w:rsidRPr="002954D7">
        <w:rPr>
          <w:rFonts w:ascii="Arial" w:hAnsi="Arial" w:cs="Arial"/>
          <w:sz w:val="24"/>
          <w:szCs w:val="24"/>
        </w:rPr>
        <w:t xml:space="preserve"> отдельным видам товаров, работ, услуг (в том числе предельные цены товаров, работ, услуг).</w:t>
      </w:r>
      <w:proofErr w:type="gramEnd"/>
    </w:p>
    <w:p w:rsidR="00E343FE" w:rsidRPr="002954D7" w:rsidRDefault="00E343FE" w:rsidP="00503B57">
      <w:pPr>
        <w:pStyle w:val="ConsPlusNormal"/>
        <w:numPr>
          <w:ilvl w:val="0"/>
          <w:numId w:val="1"/>
        </w:numPr>
        <w:tabs>
          <w:tab w:val="left" w:pos="851"/>
          <w:tab w:val="left" w:pos="1134"/>
        </w:tabs>
        <w:ind w:left="0"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2954D7">
        <w:rPr>
          <w:rFonts w:ascii="Arial" w:hAnsi="Arial" w:cs="Arial"/>
          <w:sz w:val="24"/>
          <w:szCs w:val="24"/>
        </w:rPr>
        <w:t xml:space="preserve">Признать утратившим силу Постановление администрации </w:t>
      </w:r>
      <w:r w:rsidR="00A92A9B" w:rsidRPr="002954D7">
        <w:rPr>
          <w:rFonts w:ascii="Arial" w:hAnsi="Arial" w:cs="Arial"/>
          <w:sz w:val="24"/>
          <w:szCs w:val="24"/>
        </w:rPr>
        <w:t>городского округа Люберцы</w:t>
      </w:r>
      <w:r w:rsidRPr="002954D7">
        <w:rPr>
          <w:rFonts w:ascii="Arial" w:hAnsi="Arial" w:cs="Arial"/>
          <w:sz w:val="24"/>
          <w:szCs w:val="24"/>
        </w:rPr>
        <w:t xml:space="preserve"> Московской области от </w:t>
      </w:r>
      <w:r w:rsidR="00A92A9B" w:rsidRPr="002954D7">
        <w:rPr>
          <w:rFonts w:ascii="Arial" w:hAnsi="Arial" w:cs="Arial"/>
          <w:sz w:val="24"/>
          <w:szCs w:val="24"/>
        </w:rPr>
        <w:t>26</w:t>
      </w:r>
      <w:r w:rsidRPr="002954D7">
        <w:rPr>
          <w:rFonts w:ascii="Arial" w:hAnsi="Arial" w:cs="Arial"/>
          <w:sz w:val="24"/>
          <w:szCs w:val="24"/>
        </w:rPr>
        <w:t>.</w:t>
      </w:r>
      <w:r w:rsidR="00A92A9B" w:rsidRPr="002954D7">
        <w:rPr>
          <w:rFonts w:ascii="Arial" w:hAnsi="Arial" w:cs="Arial"/>
          <w:sz w:val="24"/>
          <w:szCs w:val="24"/>
        </w:rPr>
        <w:t>02</w:t>
      </w:r>
      <w:r w:rsidRPr="002954D7">
        <w:rPr>
          <w:rFonts w:ascii="Arial" w:hAnsi="Arial" w:cs="Arial"/>
          <w:sz w:val="24"/>
          <w:szCs w:val="24"/>
        </w:rPr>
        <w:t>.201</w:t>
      </w:r>
      <w:r w:rsidR="00A92A9B" w:rsidRPr="002954D7">
        <w:rPr>
          <w:rFonts w:ascii="Arial" w:hAnsi="Arial" w:cs="Arial"/>
          <w:sz w:val="24"/>
          <w:szCs w:val="24"/>
        </w:rPr>
        <w:t>8</w:t>
      </w:r>
      <w:r w:rsidR="00A72AA4" w:rsidRPr="002954D7">
        <w:rPr>
          <w:rFonts w:ascii="Arial" w:hAnsi="Arial" w:cs="Arial"/>
          <w:sz w:val="24"/>
          <w:szCs w:val="24"/>
        </w:rPr>
        <w:t xml:space="preserve"> </w:t>
      </w:r>
      <w:r w:rsidRPr="002954D7">
        <w:rPr>
          <w:rFonts w:ascii="Arial" w:hAnsi="Arial" w:cs="Arial"/>
          <w:sz w:val="24"/>
          <w:szCs w:val="24"/>
        </w:rPr>
        <w:t xml:space="preserve">№ </w:t>
      </w:r>
      <w:r w:rsidR="00A92A9B" w:rsidRPr="002954D7">
        <w:rPr>
          <w:rFonts w:ascii="Arial" w:hAnsi="Arial" w:cs="Arial"/>
          <w:sz w:val="24"/>
          <w:szCs w:val="24"/>
        </w:rPr>
        <w:t>577</w:t>
      </w:r>
      <w:r w:rsidRPr="002954D7">
        <w:rPr>
          <w:rFonts w:ascii="Arial" w:hAnsi="Arial" w:cs="Arial"/>
          <w:sz w:val="24"/>
          <w:szCs w:val="24"/>
        </w:rPr>
        <w:t>-ПА «</w:t>
      </w:r>
      <w:r w:rsidR="00A92A9B" w:rsidRPr="002954D7">
        <w:rPr>
          <w:rFonts w:ascii="Arial" w:hAnsi="Arial" w:cs="Arial"/>
          <w:sz w:val="24"/>
          <w:szCs w:val="24"/>
        </w:rPr>
        <w:t>Об определении требований к закупаемым муниципальными органами городского округа Люберцы и подведомственными им казенными учреждениями, бюджетными учреждениями и муниципальными унитарными отдельным видам товаров, работ, услуг (в том числе предельных цен товаров, работ, услуг)</w:t>
      </w:r>
      <w:r w:rsidR="00A72AA4" w:rsidRPr="002954D7">
        <w:rPr>
          <w:rFonts w:ascii="Arial" w:hAnsi="Arial" w:cs="Arial"/>
          <w:sz w:val="24"/>
          <w:szCs w:val="24"/>
        </w:rPr>
        <w:t>».</w:t>
      </w:r>
      <w:proofErr w:type="gramEnd"/>
    </w:p>
    <w:p w:rsidR="009B5AC6" w:rsidRPr="002954D7" w:rsidRDefault="00A92A9B" w:rsidP="00503B57">
      <w:pPr>
        <w:pStyle w:val="ConsPlusNormal"/>
        <w:widowControl/>
        <w:tabs>
          <w:tab w:val="left" w:pos="1134"/>
          <w:tab w:val="left" w:pos="1276"/>
        </w:tabs>
        <w:ind w:firstLine="851"/>
        <w:jc w:val="both"/>
        <w:rPr>
          <w:rFonts w:ascii="Arial" w:hAnsi="Arial" w:cs="Arial"/>
          <w:sz w:val="24"/>
          <w:szCs w:val="24"/>
        </w:rPr>
      </w:pPr>
      <w:bookmarkStart w:id="0" w:name="P19"/>
      <w:bookmarkEnd w:id="0"/>
      <w:r w:rsidRPr="002954D7">
        <w:rPr>
          <w:rFonts w:ascii="Arial" w:hAnsi="Arial" w:cs="Arial"/>
          <w:sz w:val="24"/>
          <w:szCs w:val="24"/>
        </w:rPr>
        <w:t>4</w:t>
      </w:r>
      <w:r w:rsidR="009B5AC6" w:rsidRPr="002954D7">
        <w:rPr>
          <w:rFonts w:ascii="Arial" w:hAnsi="Arial" w:cs="Arial"/>
          <w:sz w:val="24"/>
          <w:szCs w:val="24"/>
        </w:rPr>
        <w:t>.</w:t>
      </w:r>
      <w:r w:rsidR="009B5AC6" w:rsidRPr="002954D7">
        <w:rPr>
          <w:rFonts w:ascii="Arial" w:hAnsi="Arial" w:cs="Arial"/>
          <w:sz w:val="24"/>
          <w:szCs w:val="24"/>
        </w:rPr>
        <w:tab/>
        <w:t>Опубликовать настоящее Постановление в средствах массовой информации</w:t>
      </w:r>
      <w:r w:rsidR="001912E1" w:rsidRPr="002954D7">
        <w:rPr>
          <w:rFonts w:ascii="Arial" w:hAnsi="Arial" w:cs="Arial"/>
          <w:sz w:val="24"/>
          <w:szCs w:val="24"/>
        </w:rPr>
        <w:t xml:space="preserve"> и разместить на официальном сайте администрации в сети «Интернет»</w:t>
      </w:r>
      <w:r w:rsidR="009B5AC6" w:rsidRPr="002954D7">
        <w:rPr>
          <w:rFonts w:ascii="Arial" w:hAnsi="Arial" w:cs="Arial"/>
          <w:sz w:val="24"/>
          <w:szCs w:val="24"/>
        </w:rPr>
        <w:t>.</w:t>
      </w:r>
    </w:p>
    <w:p w:rsidR="009B5AC6" w:rsidRPr="002954D7" w:rsidRDefault="00A92A9B" w:rsidP="0042068F">
      <w:pPr>
        <w:pStyle w:val="ConsPlusNormal"/>
        <w:widowControl/>
        <w:tabs>
          <w:tab w:val="left" w:pos="1134"/>
          <w:tab w:val="left" w:pos="1276"/>
        </w:tabs>
        <w:spacing w:after="120"/>
        <w:ind w:firstLine="851"/>
        <w:jc w:val="both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>5</w:t>
      </w:r>
      <w:r w:rsidR="009B5AC6" w:rsidRPr="002954D7">
        <w:rPr>
          <w:rFonts w:ascii="Arial" w:hAnsi="Arial" w:cs="Arial"/>
          <w:sz w:val="24"/>
          <w:szCs w:val="24"/>
        </w:rPr>
        <w:t>.</w:t>
      </w:r>
      <w:r w:rsidR="009B5AC6" w:rsidRPr="002954D7">
        <w:rPr>
          <w:rFonts w:ascii="Arial" w:hAnsi="Arial" w:cs="Arial"/>
          <w:sz w:val="24"/>
          <w:szCs w:val="24"/>
        </w:rPr>
        <w:tab/>
      </w:r>
      <w:proofErr w:type="gramStart"/>
      <w:r w:rsidR="009B5AC6" w:rsidRPr="002954D7">
        <w:rPr>
          <w:rFonts w:ascii="Arial" w:hAnsi="Arial" w:cs="Arial"/>
          <w:sz w:val="24"/>
          <w:szCs w:val="24"/>
        </w:rPr>
        <w:t>Контроль за</w:t>
      </w:r>
      <w:proofErr w:type="gramEnd"/>
      <w:r w:rsidR="009B5AC6" w:rsidRPr="002954D7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</w:t>
      </w:r>
      <w:r w:rsidR="00264484" w:rsidRPr="002954D7">
        <w:rPr>
          <w:rFonts w:ascii="Arial" w:hAnsi="Arial" w:cs="Arial"/>
          <w:sz w:val="24"/>
          <w:szCs w:val="24"/>
        </w:rPr>
        <w:t>Главы</w:t>
      </w:r>
      <w:r w:rsidR="009B5AC6" w:rsidRPr="002954D7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9B5AC6" w:rsidRPr="002954D7">
        <w:rPr>
          <w:rFonts w:ascii="Arial" w:hAnsi="Arial" w:cs="Arial"/>
          <w:sz w:val="24"/>
          <w:szCs w:val="24"/>
        </w:rPr>
        <w:t>Забабуркину</w:t>
      </w:r>
      <w:proofErr w:type="spellEnd"/>
      <w:r w:rsidR="001912E1" w:rsidRPr="002954D7">
        <w:rPr>
          <w:rFonts w:ascii="Arial" w:hAnsi="Arial" w:cs="Arial"/>
          <w:sz w:val="24"/>
          <w:szCs w:val="24"/>
        </w:rPr>
        <w:t xml:space="preserve"> Н.А.</w:t>
      </w:r>
    </w:p>
    <w:p w:rsidR="00264484" w:rsidRPr="002954D7" w:rsidRDefault="00264484" w:rsidP="009B5AC6">
      <w:pPr>
        <w:pStyle w:val="ConsPlusNormal"/>
        <w:widowControl/>
        <w:jc w:val="both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>Первый заместитель</w:t>
      </w:r>
    </w:p>
    <w:p w:rsidR="009B5AC6" w:rsidRPr="002954D7" w:rsidRDefault="00264484" w:rsidP="009B5AC6">
      <w:pPr>
        <w:pStyle w:val="ConsPlusNormal"/>
        <w:widowControl/>
        <w:jc w:val="both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>Главы</w:t>
      </w:r>
      <w:r w:rsidR="009B5AC6" w:rsidRPr="002954D7">
        <w:rPr>
          <w:rFonts w:ascii="Arial" w:hAnsi="Arial" w:cs="Arial"/>
          <w:sz w:val="24"/>
          <w:szCs w:val="24"/>
        </w:rPr>
        <w:t xml:space="preserve"> администрации                             </w:t>
      </w:r>
      <w:r w:rsidR="00047168">
        <w:rPr>
          <w:rFonts w:ascii="Arial" w:hAnsi="Arial" w:cs="Arial"/>
          <w:sz w:val="24"/>
          <w:szCs w:val="24"/>
        </w:rPr>
        <w:t xml:space="preserve">              </w:t>
      </w:r>
      <w:r w:rsidR="009B5AC6" w:rsidRPr="002954D7">
        <w:rPr>
          <w:rFonts w:ascii="Arial" w:hAnsi="Arial" w:cs="Arial"/>
          <w:sz w:val="24"/>
          <w:szCs w:val="24"/>
        </w:rPr>
        <w:t xml:space="preserve">                                И.Г. Назарьева</w:t>
      </w:r>
    </w:p>
    <w:p w:rsidR="009B5AC6" w:rsidRDefault="009B5AC6" w:rsidP="009B5AC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B5AC6" w:rsidRPr="002954D7" w:rsidRDefault="009B5AC6" w:rsidP="00A757E4">
      <w:pPr>
        <w:pStyle w:val="ConsPlusNormal"/>
        <w:ind w:left="4678"/>
        <w:rPr>
          <w:rFonts w:ascii="Arial" w:hAnsi="Arial" w:cs="Arial"/>
          <w:sz w:val="24"/>
          <w:szCs w:val="24"/>
        </w:rPr>
      </w:pPr>
      <w:bookmarkStart w:id="1" w:name="P35"/>
      <w:bookmarkEnd w:id="1"/>
      <w:r w:rsidRPr="002954D7">
        <w:rPr>
          <w:rFonts w:ascii="Arial" w:hAnsi="Arial" w:cs="Arial"/>
          <w:sz w:val="24"/>
          <w:szCs w:val="24"/>
        </w:rPr>
        <w:lastRenderedPageBreak/>
        <w:t>Утверждены</w:t>
      </w:r>
    </w:p>
    <w:p w:rsidR="009B5AC6" w:rsidRPr="002954D7" w:rsidRDefault="009B5AC6" w:rsidP="00A757E4">
      <w:pPr>
        <w:pStyle w:val="ConsPlusNormal"/>
        <w:ind w:left="4678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9B5AC6" w:rsidRPr="002954D7" w:rsidRDefault="00264484" w:rsidP="00A757E4">
      <w:pPr>
        <w:pStyle w:val="ConsPlusNormal"/>
        <w:ind w:left="4678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>городского округа Люберцы</w:t>
      </w:r>
    </w:p>
    <w:p w:rsidR="009B5AC6" w:rsidRPr="002954D7" w:rsidRDefault="009B5AC6" w:rsidP="00A757E4">
      <w:pPr>
        <w:pStyle w:val="ConsPlusNormal"/>
        <w:ind w:left="4678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 xml:space="preserve">от </w:t>
      </w:r>
      <w:r w:rsidR="002954D7" w:rsidRPr="002954D7">
        <w:rPr>
          <w:rFonts w:ascii="Arial" w:hAnsi="Arial" w:cs="Arial"/>
          <w:sz w:val="24"/>
          <w:szCs w:val="24"/>
        </w:rPr>
        <w:t>18.11.</w:t>
      </w:r>
      <w:r w:rsidRPr="002954D7">
        <w:rPr>
          <w:rFonts w:ascii="Arial" w:hAnsi="Arial" w:cs="Arial"/>
          <w:sz w:val="24"/>
          <w:szCs w:val="24"/>
        </w:rPr>
        <w:t>201</w:t>
      </w:r>
      <w:r w:rsidR="00A92A9B" w:rsidRPr="002954D7">
        <w:rPr>
          <w:rFonts w:ascii="Arial" w:hAnsi="Arial" w:cs="Arial"/>
          <w:sz w:val="24"/>
          <w:szCs w:val="24"/>
        </w:rPr>
        <w:t>9</w:t>
      </w:r>
      <w:r w:rsidRPr="002954D7">
        <w:rPr>
          <w:rFonts w:ascii="Arial" w:hAnsi="Arial" w:cs="Arial"/>
          <w:sz w:val="24"/>
          <w:szCs w:val="24"/>
        </w:rPr>
        <w:t xml:space="preserve"> г. № </w:t>
      </w:r>
      <w:r w:rsidR="002954D7" w:rsidRPr="002954D7">
        <w:rPr>
          <w:rFonts w:ascii="Arial" w:hAnsi="Arial" w:cs="Arial"/>
          <w:sz w:val="24"/>
          <w:szCs w:val="24"/>
        </w:rPr>
        <w:t>4433-ПА</w:t>
      </w:r>
    </w:p>
    <w:p w:rsidR="009B5AC6" w:rsidRPr="002954D7" w:rsidRDefault="009B5AC6" w:rsidP="009B5AC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B5AC6" w:rsidRPr="002954D7" w:rsidRDefault="00047168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hyperlink w:anchor="P35" w:history="1">
        <w:r w:rsidR="009B5AC6" w:rsidRPr="002954D7">
          <w:rPr>
            <w:rFonts w:ascii="Arial" w:hAnsi="Arial" w:cs="Arial"/>
            <w:b/>
            <w:color w:val="000000" w:themeColor="text1"/>
            <w:sz w:val="24"/>
            <w:szCs w:val="24"/>
          </w:rPr>
          <w:t>Правила</w:t>
        </w:r>
      </w:hyperlink>
      <w:r w:rsidR="009B5AC6" w:rsidRPr="002954D7">
        <w:rPr>
          <w:rFonts w:ascii="Arial" w:hAnsi="Arial" w:cs="Arial"/>
          <w:b/>
          <w:sz w:val="24"/>
          <w:szCs w:val="24"/>
        </w:rPr>
        <w:t xml:space="preserve"> </w:t>
      </w:r>
    </w:p>
    <w:p w:rsidR="005E0F93" w:rsidRPr="002954D7" w:rsidRDefault="009B5AC6" w:rsidP="003A3281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954D7">
        <w:rPr>
          <w:rFonts w:ascii="Arial" w:hAnsi="Arial" w:cs="Arial"/>
          <w:b/>
          <w:sz w:val="24"/>
          <w:szCs w:val="24"/>
        </w:rPr>
        <w:t xml:space="preserve">определения требований к </w:t>
      </w:r>
      <w:proofErr w:type="gramStart"/>
      <w:r w:rsidRPr="002954D7">
        <w:rPr>
          <w:rFonts w:ascii="Arial" w:hAnsi="Arial" w:cs="Arial"/>
          <w:b/>
          <w:sz w:val="24"/>
          <w:szCs w:val="24"/>
        </w:rPr>
        <w:t>закупаемым</w:t>
      </w:r>
      <w:proofErr w:type="gramEnd"/>
      <w:r w:rsidRPr="002954D7">
        <w:rPr>
          <w:rFonts w:ascii="Arial" w:hAnsi="Arial" w:cs="Arial"/>
          <w:b/>
          <w:sz w:val="24"/>
          <w:szCs w:val="24"/>
        </w:rPr>
        <w:t xml:space="preserve"> </w:t>
      </w:r>
    </w:p>
    <w:p w:rsidR="00A92A9B" w:rsidRPr="002954D7" w:rsidRDefault="00A92A9B" w:rsidP="003A3281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954D7">
        <w:rPr>
          <w:rFonts w:ascii="Arial" w:hAnsi="Arial" w:cs="Arial"/>
          <w:b/>
          <w:sz w:val="24"/>
          <w:szCs w:val="24"/>
        </w:rPr>
        <w:t>заказчиками</w:t>
      </w:r>
      <w:r w:rsidR="005136F0" w:rsidRPr="002954D7">
        <w:rPr>
          <w:rFonts w:ascii="Arial" w:hAnsi="Arial" w:cs="Arial"/>
          <w:sz w:val="24"/>
          <w:szCs w:val="24"/>
        </w:rPr>
        <w:t xml:space="preserve"> </w:t>
      </w:r>
      <w:r w:rsidR="009B5AC6" w:rsidRPr="002954D7">
        <w:rPr>
          <w:rFonts w:ascii="Arial" w:hAnsi="Arial" w:cs="Arial"/>
          <w:b/>
          <w:sz w:val="24"/>
          <w:szCs w:val="24"/>
        </w:rPr>
        <w:t xml:space="preserve">отдельным видам товаров, работ, услуг </w:t>
      </w:r>
    </w:p>
    <w:p w:rsidR="00F944C9" w:rsidRPr="002954D7" w:rsidRDefault="009B5AC6" w:rsidP="003A3281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954D7">
        <w:rPr>
          <w:rFonts w:ascii="Arial" w:hAnsi="Arial" w:cs="Arial"/>
          <w:b/>
          <w:sz w:val="24"/>
          <w:szCs w:val="24"/>
        </w:rPr>
        <w:t>(в том числе предельных цен товаров, работ, услуг)</w:t>
      </w:r>
    </w:p>
    <w:p w:rsidR="009B5AC6" w:rsidRPr="002954D7" w:rsidRDefault="009B5AC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944C9" w:rsidRPr="002954D7" w:rsidRDefault="00F944C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2954D7">
        <w:rPr>
          <w:rFonts w:ascii="Arial" w:hAnsi="Arial" w:cs="Arial"/>
          <w:sz w:val="24"/>
          <w:szCs w:val="24"/>
        </w:rPr>
        <w:t xml:space="preserve">Настоящие Правила устанавливают порядок определения требований к закупаемым </w:t>
      </w:r>
      <w:r w:rsidR="003A3281" w:rsidRPr="002954D7">
        <w:rPr>
          <w:rFonts w:ascii="Arial" w:hAnsi="Arial" w:cs="Arial"/>
          <w:sz w:val="24"/>
          <w:szCs w:val="24"/>
        </w:rPr>
        <w:t>муниципальными органами</w:t>
      </w:r>
      <w:r w:rsidRPr="002954D7">
        <w:rPr>
          <w:rFonts w:ascii="Arial" w:hAnsi="Arial" w:cs="Arial"/>
          <w:sz w:val="24"/>
          <w:szCs w:val="24"/>
        </w:rPr>
        <w:t xml:space="preserve"> </w:t>
      </w:r>
      <w:r w:rsidR="00444A9C" w:rsidRPr="002954D7">
        <w:rPr>
          <w:rFonts w:ascii="Arial" w:hAnsi="Arial" w:cs="Arial"/>
          <w:sz w:val="24"/>
          <w:szCs w:val="24"/>
        </w:rPr>
        <w:t>городского округа Люберцы</w:t>
      </w:r>
      <w:r w:rsidR="00912015" w:rsidRPr="002954D7">
        <w:rPr>
          <w:rFonts w:ascii="Arial" w:hAnsi="Arial" w:cs="Arial"/>
          <w:sz w:val="24"/>
          <w:szCs w:val="24"/>
        </w:rPr>
        <w:t xml:space="preserve"> </w:t>
      </w:r>
      <w:r w:rsidRPr="002954D7">
        <w:rPr>
          <w:rFonts w:ascii="Arial" w:hAnsi="Arial" w:cs="Arial"/>
          <w:sz w:val="24"/>
          <w:szCs w:val="24"/>
        </w:rPr>
        <w:t xml:space="preserve">и подведомственными </w:t>
      </w:r>
      <w:r w:rsidR="003A3281" w:rsidRPr="002954D7">
        <w:rPr>
          <w:rFonts w:ascii="Arial" w:hAnsi="Arial" w:cs="Arial"/>
          <w:sz w:val="24"/>
          <w:szCs w:val="24"/>
        </w:rPr>
        <w:t>им</w:t>
      </w:r>
      <w:r w:rsidRPr="002954D7">
        <w:rPr>
          <w:rFonts w:ascii="Arial" w:hAnsi="Arial" w:cs="Arial"/>
          <w:sz w:val="24"/>
          <w:szCs w:val="24"/>
        </w:rPr>
        <w:t xml:space="preserve"> </w:t>
      </w:r>
      <w:r w:rsidR="005136F0" w:rsidRPr="002954D7">
        <w:rPr>
          <w:rFonts w:ascii="Arial" w:hAnsi="Arial" w:cs="Arial"/>
          <w:sz w:val="24"/>
          <w:szCs w:val="24"/>
        </w:rPr>
        <w:t>казенными учреждениями</w:t>
      </w:r>
      <w:r w:rsidR="00A92A9B" w:rsidRPr="002954D7">
        <w:rPr>
          <w:rFonts w:ascii="Arial" w:hAnsi="Arial" w:cs="Arial"/>
          <w:sz w:val="24"/>
          <w:szCs w:val="24"/>
        </w:rPr>
        <w:t xml:space="preserve"> и</w:t>
      </w:r>
      <w:r w:rsidR="005136F0" w:rsidRPr="002954D7">
        <w:rPr>
          <w:rFonts w:ascii="Arial" w:hAnsi="Arial" w:cs="Arial"/>
          <w:sz w:val="24"/>
          <w:szCs w:val="24"/>
        </w:rPr>
        <w:t xml:space="preserve"> бюджетными учреждениями</w:t>
      </w:r>
      <w:r w:rsidR="00A92A9B" w:rsidRPr="002954D7">
        <w:rPr>
          <w:rFonts w:ascii="Arial" w:hAnsi="Arial" w:cs="Arial"/>
          <w:sz w:val="24"/>
          <w:szCs w:val="24"/>
        </w:rPr>
        <w:t xml:space="preserve">, </w:t>
      </w:r>
      <w:r w:rsidR="005136F0" w:rsidRPr="002954D7">
        <w:rPr>
          <w:rFonts w:ascii="Arial" w:hAnsi="Arial" w:cs="Arial"/>
          <w:sz w:val="24"/>
          <w:szCs w:val="24"/>
        </w:rPr>
        <w:t xml:space="preserve">унитарными предприятиями </w:t>
      </w:r>
      <w:r w:rsidRPr="002954D7">
        <w:rPr>
          <w:rFonts w:ascii="Arial" w:hAnsi="Arial" w:cs="Arial"/>
          <w:sz w:val="24"/>
          <w:szCs w:val="24"/>
        </w:rPr>
        <w:t>отдельным видам товаров, работ, услуг (в том числе предельных цен товаров, работ, услуг).</w:t>
      </w:r>
      <w:proofErr w:type="gramEnd"/>
    </w:p>
    <w:p w:rsidR="00F944C9" w:rsidRPr="002954D7" w:rsidRDefault="00F944C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 xml:space="preserve">2. </w:t>
      </w:r>
      <w:proofErr w:type="gramStart"/>
      <w:r w:rsidR="003A3281" w:rsidRPr="002954D7">
        <w:rPr>
          <w:rFonts w:ascii="Arial" w:hAnsi="Arial" w:cs="Arial"/>
          <w:sz w:val="24"/>
          <w:szCs w:val="24"/>
        </w:rPr>
        <w:t>Муниципальные органы</w:t>
      </w:r>
      <w:r w:rsidR="009B5AC6" w:rsidRPr="002954D7">
        <w:rPr>
          <w:rFonts w:ascii="Arial" w:hAnsi="Arial" w:cs="Arial"/>
          <w:sz w:val="24"/>
          <w:szCs w:val="24"/>
        </w:rPr>
        <w:t xml:space="preserve"> </w:t>
      </w:r>
      <w:r w:rsidR="00A92A9B" w:rsidRPr="002954D7">
        <w:rPr>
          <w:rFonts w:ascii="Arial" w:hAnsi="Arial" w:cs="Arial"/>
          <w:sz w:val="24"/>
          <w:szCs w:val="24"/>
        </w:rPr>
        <w:t xml:space="preserve">(далее – заказчики) </w:t>
      </w:r>
      <w:r w:rsidR="009B5AC6" w:rsidRPr="002954D7">
        <w:rPr>
          <w:rFonts w:ascii="Arial" w:hAnsi="Arial" w:cs="Arial"/>
          <w:sz w:val="24"/>
          <w:szCs w:val="24"/>
        </w:rPr>
        <w:t>утверждае</w:t>
      </w:r>
      <w:r w:rsidRPr="002954D7">
        <w:rPr>
          <w:rFonts w:ascii="Arial" w:hAnsi="Arial" w:cs="Arial"/>
          <w:sz w:val="24"/>
          <w:szCs w:val="24"/>
        </w:rPr>
        <w:t xml:space="preserve">т определенные в соответствии с настоящими Правилами требования к закупаемым </w:t>
      </w:r>
      <w:r w:rsidR="009A52C0" w:rsidRPr="002954D7">
        <w:rPr>
          <w:rFonts w:ascii="Arial" w:hAnsi="Arial" w:cs="Arial"/>
          <w:sz w:val="24"/>
          <w:szCs w:val="24"/>
        </w:rPr>
        <w:t>ими</w:t>
      </w:r>
      <w:r w:rsidRPr="002954D7">
        <w:rPr>
          <w:rFonts w:ascii="Arial" w:hAnsi="Arial" w:cs="Arial"/>
          <w:sz w:val="24"/>
          <w:szCs w:val="24"/>
        </w:rPr>
        <w:t xml:space="preserve"> и подведомственными </w:t>
      </w:r>
      <w:r w:rsidR="009A52C0" w:rsidRPr="002954D7">
        <w:rPr>
          <w:rFonts w:ascii="Arial" w:hAnsi="Arial" w:cs="Arial"/>
          <w:sz w:val="24"/>
          <w:szCs w:val="24"/>
        </w:rPr>
        <w:t>им</w:t>
      </w:r>
      <w:r w:rsidRPr="002954D7">
        <w:rPr>
          <w:rFonts w:ascii="Arial" w:hAnsi="Arial" w:cs="Arial"/>
          <w:sz w:val="24"/>
          <w:szCs w:val="24"/>
        </w:rPr>
        <w:t xml:space="preserve"> </w:t>
      </w:r>
      <w:r w:rsidR="00A92A9B" w:rsidRPr="002954D7">
        <w:rPr>
          <w:rFonts w:ascii="Arial" w:hAnsi="Arial" w:cs="Arial"/>
          <w:sz w:val="24"/>
          <w:szCs w:val="24"/>
        </w:rPr>
        <w:t xml:space="preserve">организациями, предусмотренными пунктом 1 настоящих Правил, </w:t>
      </w:r>
      <w:r w:rsidRPr="002954D7">
        <w:rPr>
          <w:rFonts w:ascii="Arial" w:hAnsi="Arial" w:cs="Arial"/>
          <w:sz w:val="24"/>
          <w:szCs w:val="24"/>
        </w:rPr>
        <w:t>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(далее - ведомственный перечень).</w:t>
      </w:r>
      <w:proofErr w:type="gramEnd"/>
    </w:p>
    <w:p w:rsidR="00F944C9" w:rsidRPr="002954D7" w:rsidRDefault="00F944C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2954D7">
        <w:rPr>
          <w:rFonts w:ascii="Arial" w:hAnsi="Arial" w:cs="Arial"/>
          <w:sz w:val="24"/>
          <w:szCs w:val="24"/>
        </w:rPr>
        <w:t xml:space="preserve">Ведомственный перечень составляется по форме согласно </w:t>
      </w:r>
      <w:hyperlink w:anchor="P87" w:history="1">
        <w:r w:rsidRPr="002954D7">
          <w:rPr>
            <w:rFonts w:ascii="Arial" w:hAnsi="Arial" w:cs="Arial"/>
            <w:sz w:val="24"/>
            <w:szCs w:val="24"/>
          </w:rPr>
          <w:t xml:space="preserve">приложению </w:t>
        </w:r>
        <w:r w:rsidR="00013D7F" w:rsidRPr="002954D7">
          <w:rPr>
            <w:rFonts w:ascii="Arial" w:hAnsi="Arial" w:cs="Arial"/>
            <w:sz w:val="24"/>
            <w:szCs w:val="24"/>
          </w:rPr>
          <w:t>№</w:t>
        </w:r>
        <w:r w:rsidRPr="002954D7">
          <w:rPr>
            <w:rFonts w:ascii="Arial" w:hAnsi="Arial" w:cs="Arial"/>
            <w:sz w:val="24"/>
            <w:szCs w:val="24"/>
          </w:rPr>
          <w:t xml:space="preserve"> 1</w:t>
        </w:r>
      </w:hyperlink>
      <w:r w:rsidRPr="002954D7">
        <w:rPr>
          <w:rFonts w:ascii="Arial" w:hAnsi="Arial" w:cs="Arial"/>
          <w:sz w:val="24"/>
          <w:szCs w:val="24"/>
        </w:rPr>
        <w:t xml:space="preserve"> </w:t>
      </w:r>
      <w:r w:rsidR="001912E1" w:rsidRPr="002954D7">
        <w:rPr>
          <w:rFonts w:ascii="Arial" w:hAnsi="Arial" w:cs="Arial"/>
          <w:sz w:val="24"/>
          <w:szCs w:val="24"/>
        </w:rPr>
        <w:t xml:space="preserve">к настоящим Правилам </w:t>
      </w:r>
      <w:r w:rsidRPr="002954D7">
        <w:rPr>
          <w:rFonts w:ascii="Arial" w:hAnsi="Arial" w:cs="Arial"/>
          <w:sz w:val="24"/>
          <w:szCs w:val="24"/>
        </w:rPr>
        <w:t xml:space="preserve">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</w:t>
      </w:r>
      <w:hyperlink w:anchor="P174" w:history="1">
        <w:r w:rsidRPr="002954D7">
          <w:rPr>
            <w:rFonts w:ascii="Arial" w:hAnsi="Arial" w:cs="Arial"/>
            <w:sz w:val="24"/>
            <w:szCs w:val="24"/>
          </w:rPr>
          <w:t xml:space="preserve">приложением </w:t>
        </w:r>
        <w:r w:rsidR="00013D7F" w:rsidRPr="002954D7">
          <w:rPr>
            <w:rFonts w:ascii="Arial" w:hAnsi="Arial" w:cs="Arial"/>
            <w:sz w:val="24"/>
            <w:szCs w:val="24"/>
          </w:rPr>
          <w:t>№</w:t>
        </w:r>
        <w:r w:rsidRPr="002954D7">
          <w:rPr>
            <w:rFonts w:ascii="Arial" w:hAnsi="Arial" w:cs="Arial"/>
            <w:sz w:val="24"/>
            <w:szCs w:val="24"/>
          </w:rPr>
          <w:t xml:space="preserve"> 2</w:t>
        </w:r>
      </w:hyperlink>
      <w:r w:rsidRPr="002954D7">
        <w:rPr>
          <w:rFonts w:ascii="Arial" w:hAnsi="Arial" w:cs="Arial"/>
          <w:sz w:val="24"/>
          <w:szCs w:val="24"/>
        </w:rPr>
        <w:t xml:space="preserve"> </w:t>
      </w:r>
      <w:r w:rsidR="00013D7F" w:rsidRPr="002954D7">
        <w:rPr>
          <w:rFonts w:ascii="Arial" w:hAnsi="Arial" w:cs="Arial"/>
          <w:sz w:val="24"/>
          <w:szCs w:val="24"/>
        </w:rPr>
        <w:t xml:space="preserve">к настоящим Правилам </w:t>
      </w:r>
      <w:r w:rsidRPr="002954D7">
        <w:rPr>
          <w:rFonts w:ascii="Arial" w:hAnsi="Arial" w:cs="Arial"/>
          <w:sz w:val="24"/>
          <w:szCs w:val="24"/>
        </w:rPr>
        <w:t>(далее - обязательный перечень).</w:t>
      </w:r>
      <w:proofErr w:type="gramEnd"/>
    </w:p>
    <w:p w:rsidR="00F944C9" w:rsidRPr="002954D7" w:rsidRDefault="00F944C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F944C9" w:rsidRPr="002954D7" w:rsidRDefault="009A52C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>Муниципальные органы</w:t>
      </w:r>
      <w:r w:rsidR="00273DD5" w:rsidRPr="002954D7">
        <w:rPr>
          <w:rFonts w:ascii="Arial" w:hAnsi="Arial" w:cs="Arial"/>
          <w:sz w:val="24"/>
          <w:szCs w:val="24"/>
        </w:rPr>
        <w:t xml:space="preserve"> </w:t>
      </w:r>
      <w:r w:rsidR="00F944C9" w:rsidRPr="002954D7">
        <w:rPr>
          <w:rFonts w:ascii="Arial" w:hAnsi="Arial" w:cs="Arial"/>
          <w:sz w:val="24"/>
          <w:szCs w:val="24"/>
        </w:rPr>
        <w:t>в ведомственном перечне определя</w:t>
      </w:r>
      <w:r w:rsidRPr="002954D7">
        <w:rPr>
          <w:rFonts w:ascii="Arial" w:hAnsi="Arial" w:cs="Arial"/>
          <w:sz w:val="24"/>
          <w:szCs w:val="24"/>
        </w:rPr>
        <w:t>ю</w:t>
      </w:r>
      <w:r w:rsidR="00F944C9" w:rsidRPr="002954D7">
        <w:rPr>
          <w:rFonts w:ascii="Arial" w:hAnsi="Arial" w:cs="Arial"/>
          <w:sz w:val="24"/>
          <w:szCs w:val="24"/>
        </w:rPr>
        <w:t>т значения характеристик (свойств)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</w:p>
    <w:p w:rsidR="00F944C9" w:rsidRPr="002954D7" w:rsidRDefault="00F944C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51"/>
      <w:bookmarkEnd w:id="2"/>
      <w:r w:rsidRPr="002954D7">
        <w:rPr>
          <w:rFonts w:ascii="Arial" w:hAnsi="Arial" w:cs="Arial"/>
          <w:sz w:val="24"/>
          <w:szCs w:val="24"/>
        </w:rPr>
        <w:t>3. 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F852CF" w:rsidRPr="002954D7" w:rsidRDefault="00F852CF" w:rsidP="00F85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2954D7">
        <w:rPr>
          <w:rFonts w:ascii="Arial" w:hAnsi="Arial" w:cs="Arial"/>
          <w:sz w:val="24"/>
          <w:szCs w:val="24"/>
        </w:rPr>
        <w:t>а) доля оплаты по отдельному виду товаров, работ, услуг для обеспечения муниципальных нужд за отчетный финансовый год (в соответствии с графиками платежей) по контрактам, информация о которых включена в реестр контра</w:t>
      </w:r>
      <w:r w:rsidR="00784E31" w:rsidRPr="002954D7">
        <w:rPr>
          <w:rFonts w:ascii="Arial" w:hAnsi="Arial" w:cs="Arial"/>
          <w:sz w:val="24"/>
          <w:szCs w:val="24"/>
        </w:rPr>
        <w:t xml:space="preserve">ктов, заключенных заказчиками и подведомственными им организациями, предусмотренными пунктом 1 настоящих Правил, </w:t>
      </w:r>
      <w:r w:rsidRPr="002954D7">
        <w:rPr>
          <w:rFonts w:ascii="Arial" w:hAnsi="Arial" w:cs="Arial"/>
          <w:sz w:val="24"/>
          <w:szCs w:val="24"/>
        </w:rPr>
        <w:t>в общем объеме оплаты по контрактам, включенным в указанны</w:t>
      </w:r>
      <w:r w:rsidR="00844E1C" w:rsidRPr="002954D7">
        <w:rPr>
          <w:rFonts w:ascii="Arial" w:hAnsi="Arial" w:cs="Arial"/>
          <w:sz w:val="24"/>
          <w:szCs w:val="24"/>
        </w:rPr>
        <w:t>й</w:t>
      </w:r>
      <w:r w:rsidRPr="002954D7">
        <w:rPr>
          <w:rFonts w:ascii="Arial" w:hAnsi="Arial" w:cs="Arial"/>
          <w:sz w:val="24"/>
          <w:szCs w:val="24"/>
        </w:rPr>
        <w:t xml:space="preserve"> реестр (по графикам платежей), заключенным соответствующими </w:t>
      </w:r>
      <w:r w:rsidR="00784E31" w:rsidRPr="002954D7">
        <w:rPr>
          <w:rFonts w:ascii="Arial" w:hAnsi="Arial" w:cs="Arial"/>
          <w:sz w:val="24"/>
          <w:szCs w:val="24"/>
        </w:rPr>
        <w:t>заказчиками</w:t>
      </w:r>
      <w:r w:rsidR="00AE7036" w:rsidRPr="002954D7">
        <w:rPr>
          <w:rFonts w:ascii="Arial" w:hAnsi="Arial" w:cs="Arial"/>
          <w:sz w:val="24"/>
          <w:szCs w:val="24"/>
        </w:rPr>
        <w:t xml:space="preserve"> </w:t>
      </w:r>
      <w:r w:rsidRPr="002954D7">
        <w:rPr>
          <w:rFonts w:ascii="Arial" w:hAnsi="Arial" w:cs="Arial"/>
          <w:sz w:val="24"/>
          <w:szCs w:val="24"/>
        </w:rPr>
        <w:t>и подведомственными</w:t>
      </w:r>
      <w:proofErr w:type="gramEnd"/>
      <w:r w:rsidRPr="002954D7">
        <w:rPr>
          <w:rFonts w:ascii="Arial" w:hAnsi="Arial" w:cs="Arial"/>
          <w:sz w:val="24"/>
          <w:szCs w:val="24"/>
        </w:rPr>
        <w:t xml:space="preserve"> им </w:t>
      </w:r>
      <w:r w:rsidR="00784E31" w:rsidRPr="002954D7">
        <w:rPr>
          <w:rFonts w:ascii="Arial" w:hAnsi="Arial" w:cs="Arial"/>
          <w:sz w:val="24"/>
          <w:szCs w:val="24"/>
        </w:rPr>
        <w:t xml:space="preserve">организациям, </w:t>
      </w:r>
      <w:proofErr w:type="gramStart"/>
      <w:r w:rsidR="00784E31" w:rsidRPr="002954D7">
        <w:rPr>
          <w:rFonts w:ascii="Arial" w:hAnsi="Arial" w:cs="Arial"/>
          <w:sz w:val="24"/>
          <w:szCs w:val="24"/>
        </w:rPr>
        <w:t>предусмотренными</w:t>
      </w:r>
      <w:proofErr w:type="gramEnd"/>
      <w:r w:rsidR="00784E31" w:rsidRPr="002954D7">
        <w:rPr>
          <w:rFonts w:ascii="Arial" w:hAnsi="Arial" w:cs="Arial"/>
          <w:sz w:val="24"/>
          <w:szCs w:val="24"/>
        </w:rPr>
        <w:t xml:space="preserve"> пунктом 1 настоящих Правил</w:t>
      </w:r>
      <w:r w:rsidRPr="002954D7">
        <w:rPr>
          <w:rFonts w:ascii="Arial" w:hAnsi="Arial" w:cs="Arial"/>
          <w:sz w:val="24"/>
          <w:szCs w:val="24"/>
        </w:rPr>
        <w:t>;</w:t>
      </w:r>
    </w:p>
    <w:p w:rsidR="00F852CF" w:rsidRPr="002954D7" w:rsidRDefault="00F852CF" w:rsidP="00F85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2954D7">
        <w:rPr>
          <w:rFonts w:ascii="Arial" w:hAnsi="Arial" w:cs="Arial"/>
          <w:sz w:val="24"/>
          <w:szCs w:val="24"/>
        </w:rPr>
        <w:t xml:space="preserve">б) доля контрактов </w:t>
      </w:r>
      <w:r w:rsidR="00784E31" w:rsidRPr="002954D7">
        <w:rPr>
          <w:rFonts w:ascii="Arial" w:hAnsi="Arial" w:cs="Arial"/>
          <w:sz w:val="24"/>
          <w:szCs w:val="24"/>
        </w:rPr>
        <w:t>заказчиков</w:t>
      </w:r>
      <w:r w:rsidRPr="002954D7">
        <w:rPr>
          <w:rFonts w:ascii="Arial" w:hAnsi="Arial" w:cs="Arial"/>
          <w:sz w:val="24"/>
          <w:szCs w:val="24"/>
        </w:rPr>
        <w:t xml:space="preserve"> и подведомственных им </w:t>
      </w:r>
      <w:r w:rsidR="00784E31" w:rsidRPr="002954D7">
        <w:rPr>
          <w:rFonts w:ascii="Arial" w:hAnsi="Arial" w:cs="Arial"/>
          <w:sz w:val="24"/>
          <w:szCs w:val="24"/>
        </w:rPr>
        <w:t xml:space="preserve">организаций, предусмотренных пунктом 1 настоящих Правил, </w:t>
      </w:r>
      <w:r w:rsidRPr="002954D7">
        <w:rPr>
          <w:rFonts w:ascii="Arial" w:hAnsi="Arial" w:cs="Arial"/>
          <w:sz w:val="24"/>
          <w:szCs w:val="24"/>
        </w:rPr>
        <w:t xml:space="preserve">на приобретение отдельного вида товаров, работ, услуг для обеспечения </w:t>
      </w:r>
      <w:r w:rsidR="00AE7036" w:rsidRPr="002954D7">
        <w:rPr>
          <w:rFonts w:ascii="Arial" w:hAnsi="Arial" w:cs="Arial"/>
          <w:sz w:val="24"/>
          <w:szCs w:val="24"/>
        </w:rPr>
        <w:t>муниципальных</w:t>
      </w:r>
      <w:r w:rsidRPr="002954D7">
        <w:rPr>
          <w:rFonts w:ascii="Arial" w:hAnsi="Arial" w:cs="Arial"/>
          <w:sz w:val="24"/>
          <w:szCs w:val="24"/>
        </w:rPr>
        <w:t xml:space="preserve"> нужд, заключенных в отчетном финансовом году, в общем количестве контрактов эт</w:t>
      </w:r>
      <w:r w:rsidR="009F7A9B" w:rsidRPr="002954D7">
        <w:rPr>
          <w:rFonts w:ascii="Arial" w:hAnsi="Arial" w:cs="Arial"/>
          <w:sz w:val="24"/>
          <w:szCs w:val="24"/>
        </w:rPr>
        <w:t>их заказчиков</w:t>
      </w:r>
      <w:r w:rsidR="00AE7036" w:rsidRPr="002954D7">
        <w:rPr>
          <w:rFonts w:ascii="Arial" w:hAnsi="Arial" w:cs="Arial"/>
          <w:sz w:val="24"/>
          <w:szCs w:val="24"/>
        </w:rPr>
        <w:t xml:space="preserve"> </w:t>
      </w:r>
      <w:r w:rsidRPr="002954D7">
        <w:rPr>
          <w:rFonts w:ascii="Arial" w:hAnsi="Arial" w:cs="Arial"/>
          <w:sz w:val="24"/>
          <w:szCs w:val="24"/>
        </w:rPr>
        <w:t xml:space="preserve">и подведомственных им </w:t>
      </w:r>
      <w:r w:rsidR="009F7A9B" w:rsidRPr="002954D7">
        <w:rPr>
          <w:rFonts w:ascii="Arial" w:hAnsi="Arial" w:cs="Arial"/>
          <w:sz w:val="24"/>
          <w:szCs w:val="24"/>
        </w:rPr>
        <w:t xml:space="preserve">организаций, предусмотренных пунктом 1 настоящих </w:t>
      </w:r>
      <w:r w:rsidR="009F7A9B" w:rsidRPr="002954D7">
        <w:rPr>
          <w:rFonts w:ascii="Arial" w:hAnsi="Arial" w:cs="Arial"/>
          <w:sz w:val="24"/>
          <w:szCs w:val="24"/>
        </w:rPr>
        <w:lastRenderedPageBreak/>
        <w:t>Правил,</w:t>
      </w:r>
      <w:r w:rsidR="005136F0" w:rsidRPr="002954D7">
        <w:rPr>
          <w:rFonts w:ascii="Arial" w:hAnsi="Arial" w:cs="Arial"/>
          <w:sz w:val="24"/>
          <w:szCs w:val="24"/>
        </w:rPr>
        <w:t xml:space="preserve"> </w:t>
      </w:r>
      <w:r w:rsidRPr="002954D7">
        <w:rPr>
          <w:rFonts w:ascii="Arial" w:hAnsi="Arial" w:cs="Arial"/>
          <w:sz w:val="24"/>
          <w:szCs w:val="24"/>
        </w:rPr>
        <w:t>на приобретение товаров, работ, услуг, заключенных в отчетном финансовом году.</w:t>
      </w:r>
      <w:proofErr w:type="gramEnd"/>
    </w:p>
    <w:p w:rsidR="00F852CF" w:rsidRPr="002954D7" w:rsidRDefault="00F852CF" w:rsidP="00F85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 xml:space="preserve">4. </w:t>
      </w:r>
      <w:proofErr w:type="gramStart"/>
      <w:r w:rsidR="009320AB" w:rsidRPr="002954D7">
        <w:rPr>
          <w:rFonts w:ascii="Arial" w:hAnsi="Arial" w:cs="Arial"/>
          <w:sz w:val="24"/>
          <w:szCs w:val="24"/>
        </w:rPr>
        <w:t>Заказчики</w:t>
      </w:r>
      <w:r w:rsidRPr="002954D7">
        <w:rPr>
          <w:rFonts w:ascii="Arial" w:hAnsi="Arial" w:cs="Arial"/>
          <w:sz w:val="24"/>
          <w:szCs w:val="24"/>
        </w:rPr>
        <w:t xml:space="preserve"> при включении в ведомственный перечень отдельных видов товаров, работ, услуг, не указанных в обязательном перечне, применяют установленные </w:t>
      </w:r>
      <w:hyperlink r:id="rId8" w:history="1">
        <w:r w:rsidRPr="002954D7">
          <w:rPr>
            <w:rFonts w:ascii="Arial" w:hAnsi="Arial" w:cs="Arial"/>
            <w:sz w:val="24"/>
            <w:szCs w:val="24"/>
          </w:rPr>
          <w:t>пунктом 3</w:t>
        </w:r>
      </w:hyperlink>
      <w:r w:rsidRPr="002954D7">
        <w:rPr>
          <w:rFonts w:ascii="Arial" w:hAnsi="Arial" w:cs="Arial"/>
          <w:sz w:val="24"/>
          <w:szCs w:val="24"/>
        </w:rPr>
        <w:t xml:space="preserve"> настоящих Правил критерии</w:t>
      </w:r>
      <w:r w:rsidR="009320AB" w:rsidRPr="002954D7">
        <w:rPr>
          <w:rFonts w:ascii="Arial" w:hAnsi="Arial" w:cs="Arial"/>
          <w:sz w:val="24"/>
          <w:szCs w:val="24"/>
        </w:rPr>
        <w:t>,</w:t>
      </w:r>
      <w:r w:rsidRPr="002954D7">
        <w:rPr>
          <w:rFonts w:ascii="Arial" w:hAnsi="Arial" w:cs="Arial"/>
          <w:sz w:val="24"/>
          <w:szCs w:val="24"/>
        </w:rPr>
        <w:t xml:space="preserve"> исходя из определения их значений в процентном отношении к объему осуществляемых </w:t>
      </w:r>
      <w:r w:rsidR="009320AB" w:rsidRPr="002954D7">
        <w:rPr>
          <w:rFonts w:ascii="Arial" w:hAnsi="Arial" w:cs="Arial"/>
          <w:sz w:val="24"/>
          <w:szCs w:val="24"/>
        </w:rPr>
        <w:t>заказчиками и подведомственными им организациями, предусмотренными пунктом 1 настоящих Правил,</w:t>
      </w:r>
      <w:r w:rsidR="005136F0" w:rsidRPr="002954D7">
        <w:rPr>
          <w:rFonts w:ascii="Arial" w:hAnsi="Arial" w:cs="Arial"/>
          <w:sz w:val="24"/>
          <w:szCs w:val="24"/>
        </w:rPr>
        <w:t xml:space="preserve"> </w:t>
      </w:r>
      <w:r w:rsidRPr="002954D7">
        <w:rPr>
          <w:rFonts w:ascii="Arial" w:hAnsi="Arial" w:cs="Arial"/>
          <w:sz w:val="24"/>
          <w:szCs w:val="24"/>
        </w:rPr>
        <w:t>закупок.</w:t>
      </w:r>
      <w:proofErr w:type="gramEnd"/>
    </w:p>
    <w:p w:rsidR="00F852CF" w:rsidRPr="002954D7" w:rsidRDefault="00F852CF" w:rsidP="00F85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 xml:space="preserve">5. В целях формирования ведомственного перечня </w:t>
      </w:r>
      <w:r w:rsidR="009320AB" w:rsidRPr="002954D7">
        <w:rPr>
          <w:rFonts w:ascii="Arial" w:hAnsi="Arial" w:cs="Arial"/>
          <w:sz w:val="24"/>
          <w:szCs w:val="24"/>
        </w:rPr>
        <w:t>заказчики</w:t>
      </w:r>
      <w:r w:rsidRPr="002954D7">
        <w:rPr>
          <w:rFonts w:ascii="Arial" w:hAnsi="Arial" w:cs="Arial"/>
          <w:sz w:val="24"/>
          <w:szCs w:val="24"/>
        </w:rPr>
        <w:t xml:space="preserve">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</w:t>
      </w:r>
      <w:hyperlink r:id="rId9" w:history="1">
        <w:r w:rsidRPr="002954D7">
          <w:rPr>
            <w:rFonts w:ascii="Arial" w:hAnsi="Arial" w:cs="Arial"/>
            <w:sz w:val="24"/>
            <w:szCs w:val="24"/>
          </w:rPr>
          <w:t>пунктом 3</w:t>
        </w:r>
      </w:hyperlink>
      <w:r w:rsidRPr="002954D7">
        <w:rPr>
          <w:rFonts w:ascii="Arial" w:hAnsi="Arial" w:cs="Arial"/>
          <w:sz w:val="24"/>
          <w:szCs w:val="24"/>
        </w:rPr>
        <w:t xml:space="preserve"> настоящих Правил.</w:t>
      </w:r>
    </w:p>
    <w:p w:rsidR="00F852CF" w:rsidRPr="002954D7" w:rsidRDefault="00F852CF" w:rsidP="00F85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 xml:space="preserve">6. </w:t>
      </w:r>
      <w:r w:rsidR="009320AB" w:rsidRPr="002954D7">
        <w:rPr>
          <w:rFonts w:ascii="Arial" w:hAnsi="Arial" w:cs="Arial"/>
          <w:sz w:val="24"/>
          <w:szCs w:val="24"/>
        </w:rPr>
        <w:t>Заказчики</w:t>
      </w:r>
      <w:r w:rsidRPr="002954D7">
        <w:rPr>
          <w:rFonts w:ascii="Arial" w:hAnsi="Arial" w:cs="Arial"/>
          <w:sz w:val="24"/>
          <w:szCs w:val="24"/>
        </w:rPr>
        <w:t xml:space="preserve"> при формировании ведомственного перечня вправе включить в него дополнительно:</w:t>
      </w:r>
    </w:p>
    <w:p w:rsidR="00F852CF" w:rsidRPr="002954D7" w:rsidRDefault="00F852CF" w:rsidP="00F85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 xml:space="preserve">а) отдельные виды товаров, работ, услуг, не указанные в обязательном перечне и не соответствующие критериям, указанным в </w:t>
      </w:r>
      <w:hyperlink r:id="rId10" w:history="1">
        <w:r w:rsidRPr="002954D7">
          <w:rPr>
            <w:rFonts w:ascii="Arial" w:hAnsi="Arial" w:cs="Arial"/>
            <w:sz w:val="24"/>
            <w:szCs w:val="24"/>
          </w:rPr>
          <w:t>пункте 3</w:t>
        </w:r>
      </w:hyperlink>
      <w:r w:rsidRPr="002954D7">
        <w:rPr>
          <w:rFonts w:ascii="Arial" w:hAnsi="Arial" w:cs="Arial"/>
          <w:sz w:val="24"/>
          <w:szCs w:val="24"/>
        </w:rPr>
        <w:t xml:space="preserve"> настоящих Правил;</w:t>
      </w:r>
    </w:p>
    <w:p w:rsidR="00F852CF" w:rsidRPr="002954D7" w:rsidRDefault="00F852CF" w:rsidP="00F85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>б) 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F852CF" w:rsidRPr="002954D7" w:rsidRDefault="00F852CF" w:rsidP="00F85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2954D7">
        <w:rPr>
          <w:rFonts w:ascii="Arial" w:hAnsi="Arial" w:cs="Arial"/>
          <w:sz w:val="24"/>
          <w:szCs w:val="24"/>
        </w:rPr>
        <w:t xml:space="preserve">в) 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 которых содержится в соответствующей графе </w:t>
      </w:r>
      <w:hyperlink r:id="rId11" w:history="1">
        <w:r w:rsidRPr="002954D7">
          <w:rPr>
            <w:rFonts w:ascii="Arial" w:hAnsi="Arial" w:cs="Arial"/>
            <w:sz w:val="24"/>
            <w:szCs w:val="24"/>
          </w:rPr>
          <w:t xml:space="preserve">приложения </w:t>
        </w:r>
        <w:r w:rsidR="00AE7036" w:rsidRPr="002954D7">
          <w:rPr>
            <w:rFonts w:ascii="Arial" w:hAnsi="Arial" w:cs="Arial"/>
            <w:sz w:val="24"/>
            <w:szCs w:val="24"/>
          </w:rPr>
          <w:t>№</w:t>
        </w:r>
        <w:r w:rsidRPr="002954D7">
          <w:rPr>
            <w:rFonts w:ascii="Arial" w:hAnsi="Arial" w:cs="Arial"/>
            <w:sz w:val="24"/>
            <w:szCs w:val="24"/>
          </w:rPr>
          <w:t xml:space="preserve"> 1</w:t>
        </w:r>
      </w:hyperlink>
      <w:r w:rsidRPr="002954D7">
        <w:rPr>
          <w:rFonts w:ascii="Arial" w:hAnsi="Arial" w:cs="Arial"/>
          <w:sz w:val="24"/>
          <w:szCs w:val="24"/>
        </w:rPr>
        <w:t xml:space="preserve">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</w:t>
      </w:r>
      <w:proofErr w:type="gramEnd"/>
      <w:r w:rsidRPr="002954D7">
        <w:rPr>
          <w:rFonts w:ascii="Arial" w:hAnsi="Arial" w:cs="Arial"/>
          <w:sz w:val="24"/>
          <w:szCs w:val="24"/>
        </w:rPr>
        <w:t xml:space="preserve">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F852CF" w:rsidRPr="002954D7" w:rsidRDefault="00F852CF" w:rsidP="00F85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>7.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F852CF" w:rsidRPr="002954D7" w:rsidRDefault="00F852CF" w:rsidP="00F85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2954D7">
        <w:rPr>
          <w:rFonts w:ascii="Arial" w:hAnsi="Arial" w:cs="Arial"/>
          <w:sz w:val="24"/>
          <w:szCs w:val="24"/>
        </w:rPr>
        <w:t xml:space="preserve">а) с учетом категорий и (или) групп должностей работников </w:t>
      </w:r>
      <w:r w:rsidR="005E0F93" w:rsidRPr="002954D7">
        <w:rPr>
          <w:rFonts w:ascii="Arial" w:hAnsi="Arial" w:cs="Arial"/>
          <w:sz w:val="24"/>
          <w:szCs w:val="24"/>
        </w:rPr>
        <w:t>заказчиков</w:t>
      </w:r>
      <w:r w:rsidRPr="002954D7">
        <w:rPr>
          <w:rFonts w:ascii="Arial" w:hAnsi="Arial" w:cs="Arial"/>
          <w:sz w:val="24"/>
          <w:szCs w:val="24"/>
        </w:rPr>
        <w:t xml:space="preserve"> и подведомственных им </w:t>
      </w:r>
      <w:r w:rsidR="005E0F93" w:rsidRPr="002954D7">
        <w:rPr>
          <w:rFonts w:ascii="Arial" w:hAnsi="Arial" w:cs="Arial"/>
          <w:sz w:val="24"/>
          <w:szCs w:val="24"/>
        </w:rPr>
        <w:t>организаций, предусмотренных пунктом 1 настоящих Правил</w:t>
      </w:r>
      <w:r w:rsidRPr="002954D7">
        <w:rPr>
          <w:rFonts w:ascii="Arial" w:hAnsi="Arial" w:cs="Arial"/>
          <w:sz w:val="24"/>
          <w:szCs w:val="24"/>
        </w:rPr>
        <w:t xml:space="preserve">, если затраты на их приобретение в соответствии с </w:t>
      </w:r>
      <w:hyperlink r:id="rId12" w:history="1">
        <w:r w:rsidR="005E0F93" w:rsidRPr="002954D7">
          <w:rPr>
            <w:rFonts w:ascii="Arial" w:hAnsi="Arial" w:cs="Arial"/>
            <w:sz w:val="24"/>
            <w:szCs w:val="24"/>
          </w:rPr>
          <w:t>правилами</w:t>
        </w:r>
      </w:hyperlink>
      <w:r w:rsidR="005E0F93" w:rsidRPr="002954D7">
        <w:rPr>
          <w:rFonts w:ascii="Arial" w:hAnsi="Arial" w:cs="Arial"/>
          <w:sz w:val="24"/>
          <w:szCs w:val="24"/>
        </w:rPr>
        <w:t xml:space="preserve"> определения</w:t>
      </w:r>
      <w:r w:rsidRPr="002954D7">
        <w:rPr>
          <w:rFonts w:ascii="Arial" w:hAnsi="Arial" w:cs="Arial"/>
          <w:sz w:val="24"/>
          <w:szCs w:val="24"/>
        </w:rPr>
        <w:t xml:space="preserve"> нормативных затрат на обеспечение функций </w:t>
      </w:r>
      <w:r w:rsidR="00AE7036" w:rsidRPr="002954D7">
        <w:rPr>
          <w:rFonts w:ascii="Arial" w:hAnsi="Arial" w:cs="Arial"/>
          <w:sz w:val="24"/>
          <w:szCs w:val="24"/>
        </w:rPr>
        <w:t>муниципальных органов</w:t>
      </w:r>
      <w:r w:rsidR="005E0F93" w:rsidRPr="002954D7">
        <w:rPr>
          <w:rFonts w:ascii="Arial" w:hAnsi="Arial" w:cs="Arial"/>
          <w:sz w:val="24"/>
          <w:szCs w:val="24"/>
        </w:rPr>
        <w:t xml:space="preserve"> (включая подведомственные казенные учреждения)</w:t>
      </w:r>
      <w:r w:rsidRPr="002954D7">
        <w:rPr>
          <w:rFonts w:ascii="Arial" w:hAnsi="Arial" w:cs="Arial"/>
          <w:sz w:val="24"/>
          <w:szCs w:val="24"/>
        </w:rPr>
        <w:t xml:space="preserve">, утвержденными постановлением </w:t>
      </w:r>
      <w:r w:rsidR="00AE7036" w:rsidRPr="002954D7">
        <w:rPr>
          <w:rFonts w:ascii="Arial" w:hAnsi="Arial" w:cs="Arial"/>
          <w:sz w:val="24"/>
          <w:szCs w:val="24"/>
        </w:rPr>
        <w:t xml:space="preserve">Администрации </w:t>
      </w:r>
      <w:r w:rsidR="00444A9C" w:rsidRPr="002954D7">
        <w:rPr>
          <w:rFonts w:ascii="Arial" w:hAnsi="Arial" w:cs="Arial"/>
          <w:sz w:val="24"/>
          <w:szCs w:val="24"/>
        </w:rPr>
        <w:t>городского округа Люберцы</w:t>
      </w:r>
      <w:r w:rsidRPr="002954D7">
        <w:rPr>
          <w:rFonts w:ascii="Arial" w:hAnsi="Arial" w:cs="Arial"/>
          <w:sz w:val="24"/>
          <w:szCs w:val="24"/>
        </w:rPr>
        <w:t>, определяются с учетом категорий и (или) групп должностей работников;</w:t>
      </w:r>
      <w:proofErr w:type="gramEnd"/>
    </w:p>
    <w:p w:rsidR="00F852CF" w:rsidRPr="002954D7" w:rsidRDefault="00F852CF" w:rsidP="00F85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 xml:space="preserve">б) 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работников, - в случае принятия соответствующего решения </w:t>
      </w:r>
      <w:r w:rsidR="005E0F93" w:rsidRPr="002954D7">
        <w:rPr>
          <w:rFonts w:ascii="Arial" w:hAnsi="Arial" w:cs="Arial"/>
          <w:sz w:val="24"/>
          <w:szCs w:val="24"/>
        </w:rPr>
        <w:t>заказчиком</w:t>
      </w:r>
      <w:r w:rsidRPr="002954D7">
        <w:rPr>
          <w:rFonts w:ascii="Arial" w:hAnsi="Arial" w:cs="Arial"/>
          <w:sz w:val="24"/>
          <w:szCs w:val="24"/>
        </w:rPr>
        <w:t>.</w:t>
      </w:r>
    </w:p>
    <w:p w:rsidR="00F852CF" w:rsidRPr="002954D7" w:rsidRDefault="00F852CF" w:rsidP="00F85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 xml:space="preserve">8. 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</w:t>
      </w:r>
      <w:hyperlink r:id="rId13" w:history="1">
        <w:r w:rsidRPr="002954D7">
          <w:rPr>
            <w:rFonts w:ascii="Arial" w:hAnsi="Arial" w:cs="Arial"/>
            <w:sz w:val="24"/>
            <w:szCs w:val="24"/>
          </w:rPr>
          <w:t>классификатором</w:t>
        </w:r>
      </w:hyperlink>
      <w:r w:rsidRPr="002954D7">
        <w:rPr>
          <w:rFonts w:ascii="Arial" w:hAnsi="Arial" w:cs="Arial"/>
          <w:sz w:val="24"/>
          <w:szCs w:val="24"/>
        </w:rPr>
        <w:t xml:space="preserve"> продукции по видам экономической деятельности.</w:t>
      </w:r>
    </w:p>
    <w:p w:rsidR="00044E66" w:rsidRPr="002954D7" w:rsidRDefault="00044E66" w:rsidP="0059337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  <w:sectPr w:rsidR="00044E66" w:rsidRPr="002954D7" w:rsidSect="00047168">
          <w:pgSz w:w="11906" w:h="16838"/>
          <w:pgMar w:top="709" w:right="850" w:bottom="567" w:left="1701" w:header="708" w:footer="708" w:gutter="0"/>
          <w:cols w:space="708"/>
          <w:docGrid w:linePitch="360"/>
        </w:sectPr>
      </w:pPr>
    </w:p>
    <w:p w:rsidR="00F944C9" w:rsidRPr="002954D7" w:rsidRDefault="00FA7696" w:rsidP="009D2B4C">
      <w:pPr>
        <w:pStyle w:val="ConsPlusNormal"/>
        <w:ind w:left="8647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lastRenderedPageBreak/>
        <w:t>Приложение №</w:t>
      </w:r>
      <w:r w:rsidR="00F944C9" w:rsidRPr="002954D7">
        <w:rPr>
          <w:rFonts w:ascii="Arial" w:hAnsi="Arial" w:cs="Arial"/>
          <w:sz w:val="24"/>
          <w:szCs w:val="24"/>
        </w:rPr>
        <w:t xml:space="preserve"> 1</w:t>
      </w:r>
    </w:p>
    <w:p w:rsidR="00F944C9" w:rsidRPr="002954D7" w:rsidRDefault="00F944C9" w:rsidP="00CE737A">
      <w:pPr>
        <w:pStyle w:val="ConsPlusNormal"/>
        <w:ind w:left="8647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 xml:space="preserve">к </w:t>
      </w:r>
      <w:r w:rsidR="00CE737A" w:rsidRPr="002954D7">
        <w:rPr>
          <w:rFonts w:ascii="Arial" w:hAnsi="Arial" w:cs="Arial"/>
          <w:sz w:val="24"/>
          <w:szCs w:val="24"/>
        </w:rPr>
        <w:t>Правилам определения требований к закупаемым заказчиками отдельным видам товаров, работ, услуг (в том числе предельных цен товаров, работ, услуг)</w:t>
      </w:r>
    </w:p>
    <w:p w:rsidR="00F944C9" w:rsidRPr="002954D7" w:rsidRDefault="00F944C9" w:rsidP="009D2B4C">
      <w:pPr>
        <w:pStyle w:val="ConsPlusNormal"/>
        <w:ind w:left="8647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>(форма)</w:t>
      </w:r>
    </w:p>
    <w:p w:rsidR="00F944C9" w:rsidRPr="002954D7" w:rsidRDefault="00F944C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E737A" w:rsidRPr="002954D7" w:rsidRDefault="00CE737A" w:rsidP="00C0629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3" w:name="P87"/>
      <w:bookmarkStart w:id="4" w:name="_GoBack"/>
      <w:bookmarkEnd w:id="3"/>
      <w:bookmarkEnd w:id="4"/>
      <w:r w:rsidRPr="002954D7">
        <w:rPr>
          <w:rFonts w:ascii="Arial" w:hAnsi="Arial" w:cs="Arial"/>
          <w:b/>
          <w:sz w:val="24"/>
          <w:szCs w:val="24"/>
        </w:rPr>
        <w:t xml:space="preserve">Перечень </w:t>
      </w:r>
    </w:p>
    <w:p w:rsidR="00CE737A" w:rsidRPr="002954D7" w:rsidRDefault="00CE737A" w:rsidP="00C0629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954D7">
        <w:rPr>
          <w:rFonts w:ascii="Arial" w:hAnsi="Arial" w:cs="Arial"/>
          <w:b/>
          <w:sz w:val="24"/>
          <w:szCs w:val="24"/>
        </w:rPr>
        <w:t xml:space="preserve">отдельных видов товаров, работ, услуг, их потребительские свойства (в том числе качество) </w:t>
      </w:r>
    </w:p>
    <w:p w:rsidR="00F944C9" w:rsidRPr="002954D7" w:rsidRDefault="00CE737A" w:rsidP="00C0629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954D7">
        <w:rPr>
          <w:rFonts w:ascii="Arial" w:hAnsi="Arial" w:cs="Arial"/>
          <w:b/>
          <w:sz w:val="24"/>
          <w:szCs w:val="24"/>
        </w:rPr>
        <w:t>и иные характеристики (в том числе предельные цены товаров, работ, услуг) к ним</w:t>
      </w:r>
    </w:p>
    <w:p w:rsidR="00A95B78" w:rsidRPr="002954D7" w:rsidRDefault="00A95B78" w:rsidP="00C0629A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Style w:val="a5"/>
        <w:tblW w:w="15271" w:type="dxa"/>
        <w:jc w:val="center"/>
        <w:tblInd w:w="490" w:type="dxa"/>
        <w:tblLook w:val="04A0" w:firstRow="1" w:lastRow="0" w:firstColumn="1" w:lastColumn="0" w:noHBand="0" w:noVBand="1"/>
      </w:tblPr>
      <w:tblGrid>
        <w:gridCol w:w="594"/>
        <w:gridCol w:w="1215"/>
        <w:gridCol w:w="3119"/>
        <w:gridCol w:w="2760"/>
        <w:gridCol w:w="2112"/>
        <w:gridCol w:w="2850"/>
        <w:gridCol w:w="2621"/>
      </w:tblGrid>
      <w:tr w:rsidR="004952F2" w:rsidRPr="002954D7" w:rsidTr="001F6F77">
        <w:trPr>
          <w:trHeight w:val="799"/>
          <w:jc w:val="center"/>
        </w:trPr>
        <w:tc>
          <w:tcPr>
            <w:tcW w:w="594" w:type="dxa"/>
            <w:vMerge w:val="restart"/>
            <w:vAlign w:val="center"/>
          </w:tcPr>
          <w:p w:rsidR="004952F2" w:rsidRPr="002954D7" w:rsidRDefault="004952F2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2954D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2954D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215" w:type="dxa"/>
            <w:vMerge w:val="restart"/>
            <w:vAlign w:val="center"/>
          </w:tcPr>
          <w:p w:rsidR="004952F2" w:rsidRPr="002954D7" w:rsidRDefault="004952F2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Код по </w:t>
            </w:r>
            <w:hyperlink r:id="rId14" w:history="1">
              <w:r w:rsidRPr="002954D7">
                <w:rPr>
                  <w:rFonts w:ascii="Arial" w:hAnsi="Arial" w:cs="Arial"/>
                  <w:sz w:val="24"/>
                  <w:szCs w:val="24"/>
                </w:rPr>
                <w:t>ОКПД</w:t>
              </w:r>
            </w:hyperlink>
          </w:p>
        </w:tc>
        <w:tc>
          <w:tcPr>
            <w:tcW w:w="3119" w:type="dxa"/>
            <w:vMerge w:val="restart"/>
            <w:vAlign w:val="center"/>
          </w:tcPr>
          <w:p w:rsidR="004952F2" w:rsidRPr="002954D7" w:rsidRDefault="004952F2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10343" w:type="dxa"/>
            <w:gridSpan w:val="4"/>
            <w:vAlign w:val="center"/>
          </w:tcPr>
          <w:p w:rsidR="001F6F77" w:rsidRPr="002954D7" w:rsidRDefault="004952F2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Требования к качеству, потребительским свойствам и иным характеристикам </w:t>
            </w:r>
          </w:p>
          <w:p w:rsidR="004952F2" w:rsidRPr="002954D7" w:rsidRDefault="004952F2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(в том числе предельные цены)</w:t>
            </w:r>
          </w:p>
        </w:tc>
      </w:tr>
      <w:tr w:rsidR="004952F2" w:rsidRPr="002954D7" w:rsidTr="001F6F77">
        <w:trPr>
          <w:trHeight w:val="556"/>
          <w:jc w:val="center"/>
        </w:trPr>
        <w:tc>
          <w:tcPr>
            <w:tcW w:w="594" w:type="dxa"/>
            <w:vMerge/>
            <w:vAlign w:val="center"/>
          </w:tcPr>
          <w:p w:rsidR="004952F2" w:rsidRPr="002954D7" w:rsidRDefault="004952F2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5" w:type="dxa"/>
            <w:vMerge/>
            <w:vAlign w:val="center"/>
          </w:tcPr>
          <w:p w:rsidR="004952F2" w:rsidRPr="002954D7" w:rsidRDefault="004952F2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4952F2" w:rsidRPr="002954D7" w:rsidRDefault="004952F2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0" w:type="dxa"/>
            <w:vMerge w:val="restart"/>
            <w:vAlign w:val="center"/>
          </w:tcPr>
          <w:p w:rsidR="004952F2" w:rsidRPr="002954D7" w:rsidRDefault="004952F2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4962" w:type="dxa"/>
            <w:gridSpan w:val="2"/>
            <w:vAlign w:val="center"/>
          </w:tcPr>
          <w:p w:rsidR="004952F2" w:rsidRPr="002954D7" w:rsidRDefault="004952F2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621" w:type="dxa"/>
            <w:vMerge w:val="restart"/>
            <w:vAlign w:val="center"/>
          </w:tcPr>
          <w:p w:rsidR="004952F2" w:rsidRPr="002954D7" w:rsidRDefault="004952F2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значение характеристики</w:t>
            </w:r>
          </w:p>
        </w:tc>
      </w:tr>
      <w:tr w:rsidR="004952F2" w:rsidRPr="002954D7" w:rsidTr="001F6F77">
        <w:trPr>
          <w:trHeight w:val="562"/>
          <w:jc w:val="center"/>
        </w:trPr>
        <w:tc>
          <w:tcPr>
            <w:tcW w:w="594" w:type="dxa"/>
            <w:vMerge/>
            <w:vAlign w:val="center"/>
          </w:tcPr>
          <w:p w:rsidR="004952F2" w:rsidRPr="002954D7" w:rsidRDefault="004952F2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5" w:type="dxa"/>
            <w:vMerge/>
            <w:vAlign w:val="center"/>
          </w:tcPr>
          <w:p w:rsidR="004952F2" w:rsidRPr="002954D7" w:rsidRDefault="004952F2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4952F2" w:rsidRPr="002954D7" w:rsidRDefault="004952F2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0" w:type="dxa"/>
            <w:vMerge/>
            <w:vAlign w:val="center"/>
          </w:tcPr>
          <w:p w:rsidR="004952F2" w:rsidRPr="002954D7" w:rsidRDefault="004952F2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2" w:type="dxa"/>
            <w:vAlign w:val="center"/>
          </w:tcPr>
          <w:p w:rsidR="004952F2" w:rsidRPr="002954D7" w:rsidRDefault="004952F2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код по </w:t>
            </w:r>
            <w:hyperlink r:id="rId15" w:history="1">
              <w:r w:rsidRPr="002954D7">
                <w:rPr>
                  <w:rFonts w:ascii="Arial" w:hAnsi="Arial" w:cs="Arial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850" w:type="dxa"/>
            <w:vAlign w:val="center"/>
          </w:tcPr>
          <w:p w:rsidR="004952F2" w:rsidRPr="002954D7" w:rsidRDefault="004952F2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2621" w:type="dxa"/>
            <w:vMerge/>
            <w:vAlign w:val="center"/>
          </w:tcPr>
          <w:p w:rsidR="004952F2" w:rsidRPr="002954D7" w:rsidRDefault="004952F2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C27" w:rsidRPr="002954D7" w:rsidTr="001F6F77">
        <w:trPr>
          <w:trHeight w:val="1498"/>
          <w:jc w:val="center"/>
        </w:trPr>
        <w:tc>
          <w:tcPr>
            <w:tcW w:w="15271" w:type="dxa"/>
            <w:gridSpan w:val="7"/>
            <w:vAlign w:val="center"/>
          </w:tcPr>
          <w:p w:rsidR="003A6C27" w:rsidRPr="002954D7" w:rsidRDefault="007E0913" w:rsidP="007E091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954D7">
              <w:rPr>
                <w:rFonts w:ascii="Arial" w:hAnsi="Arial" w:cs="Arial"/>
                <w:sz w:val="24"/>
                <w:szCs w:val="24"/>
              </w:rPr>
              <w:t>Отдельные виды товаров, работ, услуг, включенные в Обязательный перечень отдельных видов товаров, работ, услуг, предусмотренный Правилами определения требований к закупаемым заказчиками отдельным видам товаров, работ, услуг (в том числе предельных цен товаров, работ, услуг), утвержденными Постановлением администрации городского округа Люберцы</w:t>
            </w:r>
            <w:proofErr w:type="gramEnd"/>
          </w:p>
        </w:tc>
      </w:tr>
      <w:tr w:rsidR="003A6C27" w:rsidRPr="002954D7" w:rsidTr="001F6F77">
        <w:trPr>
          <w:jc w:val="center"/>
        </w:trPr>
        <w:tc>
          <w:tcPr>
            <w:tcW w:w="594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0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2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0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1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C27" w:rsidRPr="002954D7" w:rsidTr="001F6F77">
        <w:trPr>
          <w:jc w:val="center"/>
        </w:trPr>
        <w:tc>
          <w:tcPr>
            <w:tcW w:w="594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0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2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0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1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C27" w:rsidRPr="002954D7" w:rsidTr="001F6F77">
        <w:trPr>
          <w:trHeight w:val="535"/>
          <w:jc w:val="center"/>
        </w:trPr>
        <w:tc>
          <w:tcPr>
            <w:tcW w:w="15271" w:type="dxa"/>
            <w:gridSpan w:val="7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Дополнительный перечень отдельных видов товаров, работ, услуг, определенных заказчиками</w:t>
            </w:r>
          </w:p>
        </w:tc>
      </w:tr>
      <w:tr w:rsidR="003A6C27" w:rsidRPr="002954D7" w:rsidTr="001F6F77">
        <w:trPr>
          <w:jc w:val="center"/>
        </w:trPr>
        <w:tc>
          <w:tcPr>
            <w:tcW w:w="594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0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2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0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1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C27" w:rsidRPr="002954D7" w:rsidTr="001F6F77">
        <w:trPr>
          <w:jc w:val="center"/>
        </w:trPr>
        <w:tc>
          <w:tcPr>
            <w:tcW w:w="594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0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2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0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1" w:type="dxa"/>
            <w:vAlign w:val="center"/>
          </w:tcPr>
          <w:p w:rsidR="003A6C27" w:rsidRPr="002954D7" w:rsidRDefault="003A6C27" w:rsidP="003A6C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952F2" w:rsidRPr="002954D7" w:rsidRDefault="004952F2" w:rsidP="00C0629A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F944C9" w:rsidRPr="002954D7" w:rsidRDefault="00FA7696" w:rsidP="009D2B4C">
      <w:pPr>
        <w:pStyle w:val="ConsPlusNormal"/>
        <w:ind w:left="8647"/>
        <w:rPr>
          <w:rFonts w:ascii="Arial" w:hAnsi="Arial" w:cs="Arial"/>
          <w:sz w:val="24"/>
          <w:szCs w:val="24"/>
        </w:rPr>
      </w:pPr>
      <w:bookmarkStart w:id="5" w:name="P154"/>
      <w:bookmarkEnd w:id="5"/>
      <w:r w:rsidRPr="002954D7">
        <w:rPr>
          <w:rFonts w:ascii="Arial" w:hAnsi="Arial" w:cs="Arial"/>
          <w:sz w:val="24"/>
          <w:szCs w:val="24"/>
        </w:rPr>
        <w:t>Приложение №</w:t>
      </w:r>
      <w:r w:rsidR="00F944C9" w:rsidRPr="002954D7">
        <w:rPr>
          <w:rFonts w:ascii="Arial" w:hAnsi="Arial" w:cs="Arial"/>
          <w:sz w:val="24"/>
          <w:szCs w:val="24"/>
        </w:rPr>
        <w:t xml:space="preserve"> 2</w:t>
      </w:r>
    </w:p>
    <w:p w:rsidR="003A6C27" w:rsidRPr="002954D7" w:rsidRDefault="003A6C27" w:rsidP="003A6C27">
      <w:pPr>
        <w:pStyle w:val="ConsPlusNormal"/>
        <w:ind w:left="8647"/>
        <w:rPr>
          <w:rFonts w:ascii="Arial" w:hAnsi="Arial" w:cs="Arial"/>
          <w:sz w:val="24"/>
          <w:szCs w:val="24"/>
        </w:rPr>
      </w:pPr>
      <w:r w:rsidRPr="002954D7">
        <w:rPr>
          <w:rFonts w:ascii="Arial" w:hAnsi="Arial" w:cs="Arial"/>
          <w:sz w:val="24"/>
          <w:szCs w:val="24"/>
        </w:rPr>
        <w:t>к Правилам определения требований к закупаемым заказчиками отдельным видам товаров, работ, услуг (в том числе предельных цен товаров, работ, услуг)</w:t>
      </w:r>
    </w:p>
    <w:p w:rsidR="00A74A26" w:rsidRPr="002954D7" w:rsidRDefault="00A74A26" w:rsidP="00A74A26">
      <w:pPr>
        <w:pStyle w:val="ConsPlusNormal"/>
        <w:ind w:left="9498"/>
        <w:rPr>
          <w:rFonts w:ascii="Arial" w:hAnsi="Arial" w:cs="Arial"/>
          <w:color w:val="FF0000"/>
          <w:sz w:val="24"/>
          <w:szCs w:val="24"/>
        </w:rPr>
      </w:pPr>
    </w:p>
    <w:p w:rsidR="00F944C9" w:rsidRPr="002954D7" w:rsidRDefault="00F944C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944C9" w:rsidRPr="002954D7" w:rsidRDefault="00C11766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6" w:name="P174"/>
      <w:bookmarkEnd w:id="6"/>
      <w:r w:rsidRPr="002954D7">
        <w:rPr>
          <w:rFonts w:ascii="Arial" w:hAnsi="Arial" w:cs="Arial"/>
          <w:b/>
          <w:sz w:val="24"/>
          <w:szCs w:val="24"/>
        </w:rPr>
        <w:t>Обязательный перечень</w:t>
      </w:r>
    </w:p>
    <w:p w:rsidR="00F944C9" w:rsidRPr="002954D7" w:rsidRDefault="00C11766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954D7">
        <w:rPr>
          <w:rFonts w:ascii="Arial" w:hAnsi="Arial" w:cs="Arial"/>
          <w:b/>
          <w:sz w:val="24"/>
          <w:szCs w:val="24"/>
        </w:rPr>
        <w:lastRenderedPageBreak/>
        <w:t>отдельных видов товаров, работ, услуг, в отношении которых определяются требования к потребительским свойствам (в том числе качеству) и иным характеристикам (в том числе предельные цены товаров, работ, услуг)</w:t>
      </w:r>
    </w:p>
    <w:p w:rsidR="004A681A" w:rsidRPr="002954D7" w:rsidRDefault="004A681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1617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993"/>
        <w:gridCol w:w="1848"/>
        <w:gridCol w:w="1479"/>
        <w:gridCol w:w="851"/>
        <w:gridCol w:w="1134"/>
        <w:gridCol w:w="1701"/>
        <w:gridCol w:w="1559"/>
        <w:gridCol w:w="1701"/>
        <w:gridCol w:w="1701"/>
        <w:gridCol w:w="1366"/>
        <w:gridCol w:w="1275"/>
      </w:tblGrid>
      <w:tr w:rsidR="009D2B4C" w:rsidRPr="002954D7" w:rsidTr="00503B57">
        <w:trPr>
          <w:trHeight w:val="20"/>
        </w:trPr>
        <w:tc>
          <w:tcPr>
            <w:tcW w:w="562" w:type="dxa"/>
            <w:vMerge w:val="restart"/>
            <w:vAlign w:val="center"/>
          </w:tcPr>
          <w:p w:rsidR="00F944C9" w:rsidRPr="002954D7" w:rsidRDefault="00C1176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№</w:t>
            </w:r>
            <w:r w:rsidR="00F944C9" w:rsidRPr="002954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F944C9" w:rsidRPr="002954D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="00F944C9" w:rsidRPr="002954D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993" w:type="dxa"/>
            <w:vMerge w:val="restart"/>
            <w:vAlign w:val="center"/>
          </w:tcPr>
          <w:p w:rsidR="00F944C9" w:rsidRPr="002954D7" w:rsidRDefault="00F944C9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Код по </w:t>
            </w:r>
            <w:hyperlink r:id="rId16" w:history="1">
              <w:r w:rsidRPr="002954D7">
                <w:rPr>
                  <w:rFonts w:ascii="Arial" w:hAnsi="Arial" w:cs="Arial"/>
                  <w:sz w:val="24"/>
                  <w:szCs w:val="24"/>
                </w:rPr>
                <w:t>ОКПД</w:t>
              </w:r>
            </w:hyperlink>
            <w:r w:rsidR="002A7FBB" w:rsidRPr="002954D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48" w:type="dxa"/>
            <w:vMerge w:val="restart"/>
            <w:vAlign w:val="center"/>
          </w:tcPr>
          <w:p w:rsidR="00F944C9" w:rsidRPr="002954D7" w:rsidRDefault="00F944C9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12767" w:type="dxa"/>
            <w:gridSpan w:val="9"/>
            <w:vAlign w:val="center"/>
          </w:tcPr>
          <w:p w:rsidR="00F944C9" w:rsidRPr="002954D7" w:rsidRDefault="009A37CE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  <w:vMerge w:val="restart"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1985" w:type="dxa"/>
            <w:gridSpan w:val="2"/>
            <w:vAlign w:val="center"/>
          </w:tcPr>
          <w:p w:rsidR="00B557A6" w:rsidRPr="002954D7" w:rsidRDefault="00B557A6" w:rsidP="009D2B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9303" w:type="dxa"/>
            <w:gridSpan w:val="6"/>
            <w:vMerge w:val="restart"/>
            <w:vAlign w:val="center"/>
          </w:tcPr>
          <w:p w:rsidR="00B557A6" w:rsidRPr="002954D7" w:rsidRDefault="00B557A6" w:rsidP="009D2B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значение характеристики</w:t>
            </w: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  <w:tcBorders>
              <w:bottom w:val="single" w:sz="4" w:space="0" w:color="auto"/>
            </w:tcBorders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bottom w:val="single" w:sz="4" w:space="0" w:color="auto"/>
            </w:tcBorders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557A6" w:rsidRPr="002954D7" w:rsidRDefault="00B557A6" w:rsidP="009D2B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код по </w:t>
            </w:r>
            <w:hyperlink r:id="rId17" w:history="1">
              <w:r w:rsidRPr="002954D7">
                <w:rPr>
                  <w:rFonts w:ascii="Arial" w:hAnsi="Arial" w:cs="Arial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557A6" w:rsidRPr="002954D7" w:rsidRDefault="00B557A6" w:rsidP="009D2B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9303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557A6" w:rsidRPr="002954D7" w:rsidRDefault="00B557A6" w:rsidP="00B557A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16170" w:type="dxa"/>
            <w:gridSpan w:val="12"/>
            <w:vAlign w:val="center"/>
          </w:tcPr>
          <w:p w:rsidR="00B557A6" w:rsidRPr="002954D7" w:rsidRDefault="00B557A6" w:rsidP="006354D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отдельные виды товаров (работ, услуг), значения свойств (характеристик) которых устанавливаются с учетом категорий и (или) групп должностей работников</w:t>
            </w: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 w:val="restart"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 w:val="restart"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  <w:vMerge w:val="restart"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bottom w:val="single" w:sz="4" w:space="0" w:color="auto"/>
            </w:tcBorders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Муниципальные органы</w:t>
            </w:r>
          </w:p>
        </w:tc>
        <w:tc>
          <w:tcPr>
            <w:tcW w:w="2641" w:type="dxa"/>
            <w:gridSpan w:val="2"/>
            <w:tcBorders>
              <w:bottom w:val="single" w:sz="4" w:space="0" w:color="auto"/>
            </w:tcBorders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Казенные и бюджетные учреждения, унитарные предприятия</w:t>
            </w: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B557A6" w:rsidRPr="002954D7" w:rsidRDefault="006C77B6" w:rsidP="006C77B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Муниципальные должности и д</w:t>
            </w:r>
            <w:r w:rsidR="00B557A6" w:rsidRPr="002954D7">
              <w:rPr>
                <w:rFonts w:ascii="Arial" w:hAnsi="Arial" w:cs="Arial"/>
                <w:sz w:val="24"/>
                <w:szCs w:val="24"/>
              </w:rPr>
              <w:t>олжности муниципальной службы категории «руководители»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Ведущая группа должностей муниципальной службы категории «руководители» и должности муниципальной службы категории «помощники (советники)»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должности муниципальной службы категории «специалисты» и «обеспечивающие специалисты»</w:t>
            </w:r>
          </w:p>
        </w:tc>
        <w:tc>
          <w:tcPr>
            <w:tcW w:w="1366" w:type="dxa"/>
            <w:vMerge w:val="restart"/>
            <w:tcBorders>
              <w:bottom w:val="nil"/>
            </w:tcBorders>
            <w:vAlign w:val="center"/>
          </w:tcPr>
          <w:p w:rsidR="00B557A6" w:rsidRPr="002954D7" w:rsidRDefault="00B557A6" w:rsidP="006F6DB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руководители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B557A6" w:rsidRPr="002954D7" w:rsidRDefault="00B557A6" w:rsidP="006F6DB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иные работники</w:t>
            </w: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557A6" w:rsidRPr="002954D7" w:rsidRDefault="00B557A6" w:rsidP="006F6DB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Высшая группа должностей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B557A6" w:rsidRPr="002954D7" w:rsidRDefault="00B557A6" w:rsidP="006F6DB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Главная группа должностей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vMerge/>
            <w:tcBorders>
              <w:top w:val="nil"/>
            </w:tcBorders>
            <w:vAlign w:val="center"/>
          </w:tcPr>
          <w:p w:rsidR="00B557A6" w:rsidRPr="002954D7" w:rsidRDefault="00B557A6" w:rsidP="006F6DB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vAlign w:val="center"/>
          </w:tcPr>
          <w:p w:rsidR="00B557A6" w:rsidRPr="002954D7" w:rsidRDefault="00B557A6" w:rsidP="006F6DB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48" w:type="dxa"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79" w:type="dxa"/>
            <w:vAlign w:val="center"/>
          </w:tcPr>
          <w:p w:rsidR="00B557A6" w:rsidRPr="002954D7" w:rsidRDefault="00B557A6" w:rsidP="006354D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366" w:type="dxa"/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B557A6" w:rsidRPr="002954D7" w:rsidRDefault="00B557A6" w:rsidP="001F6F7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A15480" w:rsidRPr="002954D7" w:rsidTr="00503B57">
        <w:trPr>
          <w:trHeight w:val="20"/>
        </w:trPr>
        <w:tc>
          <w:tcPr>
            <w:tcW w:w="562" w:type="dxa"/>
            <w:vMerge w:val="restart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993" w:type="dxa"/>
            <w:vMerge w:val="restart"/>
          </w:tcPr>
          <w:p w:rsidR="00A15480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18" w:history="1">
              <w:r w:rsidR="00A15480" w:rsidRPr="002954D7">
                <w:rPr>
                  <w:rFonts w:ascii="Arial" w:hAnsi="Arial" w:cs="Arial"/>
                  <w:sz w:val="24"/>
                  <w:szCs w:val="24"/>
                </w:rPr>
                <w:t>26.20.11</w:t>
              </w:r>
            </w:hyperlink>
          </w:p>
        </w:tc>
        <w:tc>
          <w:tcPr>
            <w:tcW w:w="1848" w:type="dxa"/>
            <w:vMerge w:val="restart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Компьютеры портативные </w:t>
            </w: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>массой не более 10 кг такие,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Пояснения по требуемой продукции: ноутбуки, планшетные компьютеры.</w:t>
            </w:r>
          </w:p>
        </w:tc>
        <w:tc>
          <w:tcPr>
            <w:tcW w:w="147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>размер и тип экрана</w:t>
            </w:r>
          </w:p>
        </w:tc>
        <w:tc>
          <w:tcPr>
            <w:tcW w:w="85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80" w:rsidRPr="002954D7" w:rsidTr="00503B57">
        <w:trPr>
          <w:trHeight w:val="20"/>
        </w:trPr>
        <w:tc>
          <w:tcPr>
            <w:tcW w:w="562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вес</w:t>
            </w:r>
          </w:p>
        </w:tc>
        <w:tc>
          <w:tcPr>
            <w:tcW w:w="85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80" w:rsidRPr="002954D7" w:rsidTr="00503B57">
        <w:trPr>
          <w:trHeight w:val="20"/>
        </w:trPr>
        <w:tc>
          <w:tcPr>
            <w:tcW w:w="562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тип процессора</w:t>
            </w:r>
          </w:p>
        </w:tc>
        <w:tc>
          <w:tcPr>
            <w:tcW w:w="85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80" w:rsidRPr="002954D7" w:rsidTr="00503B57">
        <w:trPr>
          <w:trHeight w:val="20"/>
        </w:trPr>
        <w:tc>
          <w:tcPr>
            <w:tcW w:w="562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частота процессора</w:t>
            </w:r>
          </w:p>
        </w:tc>
        <w:tc>
          <w:tcPr>
            <w:tcW w:w="85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80" w:rsidRPr="002954D7" w:rsidTr="00503B57">
        <w:trPr>
          <w:trHeight w:val="20"/>
        </w:trPr>
        <w:tc>
          <w:tcPr>
            <w:tcW w:w="562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размер оперативной памяти</w:t>
            </w:r>
          </w:p>
        </w:tc>
        <w:tc>
          <w:tcPr>
            <w:tcW w:w="85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80" w:rsidRPr="002954D7" w:rsidTr="00503B57">
        <w:trPr>
          <w:trHeight w:val="20"/>
        </w:trPr>
        <w:tc>
          <w:tcPr>
            <w:tcW w:w="562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объем накопителя</w:t>
            </w:r>
          </w:p>
        </w:tc>
        <w:tc>
          <w:tcPr>
            <w:tcW w:w="85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80" w:rsidRPr="002954D7" w:rsidTr="00503B57">
        <w:trPr>
          <w:trHeight w:val="20"/>
        </w:trPr>
        <w:tc>
          <w:tcPr>
            <w:tcW w:w="562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тип жесткого диска</w:t>
            </w:r>
          </w:p>
        </w:tc>
        <w:tc>
          <w:tcPr>
            <w:tcW w:w="85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80" w:rsidRPr="002954D7" w:rsidTr="00503B57">
        <w:trPr>
          <w:trHeight w:val="20"/>
        </w:trPr>
        <w:tc>
          <w:tcPr>
            <w:tcW w:w="562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оптический привод</w:t>
            </w:r>
          </w:p>
        </w:tc>
        <w:tc>
          <w:tcPr>
            <w:tcW w:w="85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80" w:rsidRPr="002954D7" w:rsidTr="00503B57">
        <w:trPr>
          <w:trHeight w:val="20"/>
        </w:trPr>
        <w:tc>
          <w:tcPr>
            <w:tcW w:w="562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наличие модулей </w:t>
            </w:r>
            <w:proofErr w:type="spellStart"/>
            <w:r w:rsidRPr="002954D7">
              <w:rPr>
                <w:rFonts w:ascii="Arial" w:hAnsi="Arial" w:cs="Arial"/>
                <w:sz w:val="24"/>
                <w:szCs w:val="24"/>
              </w:rPr>
              <w:t>Wi-Fi</w:t>
            </w:r>
            <w:proofErr w:type="spellEnd"/>
            <w:r w:rsidRPr="002954D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954D7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2954D7">
              <w:rPr>
                <w:rFonts w:ascii="Arial" w:hAnsi="Arial" w:cs="Arial"/>
                <w:sz w:val="24"/>
                <w:szCs w:val="24"/>
              </w:rPr>
              <w:t>, поддержки 3G (UMTS)</w:t>
            </w:r>
          </w:p>
        </w:tc>
        <w:tc>
          <w:tcPr>
            <w:tcW w:w="85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80" w:rsidRPr="002954D7" w:rsidTr="00503B57">
        <w:trPr>
          <w:trHeight w:val="20"/>
        </w:trPr>
        <w:tc>
          <w:tcPr>
            <w:tcW w:w="562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тип видеоадаптера</w:t>
            </w:r>
          </w:p>
        </w:tc>
        <w:tc>
          <w:tcPr>
            <w:tcW w:w="85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80" w:rsidRPr="002954D7" w:rsidTr="00503B57">
        <w:trPr>
          <w:trHeight w:val="20"/>
        </w:trPr>
        <w:tc>
          <w:tcPr>
            <w:tcW w:w="562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время работы</w:t>
            </w:r>
          </w:p>
        </w:tc>
        <w:tc>
          <w:tcPr>
            <w:tcW w:w="85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80" w:rsidRPr="002954D7" w:rsidTr="00503B57">
        <w:trPr>
          <w:trHeight w:val="20"/>
        </w:trPr>
        <w:tc>
          <w:tcPr>
            <w:tcW w:w="562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операционная система</w:t>
            </w:r>
          </w:p>
        </w:tc>
        <w:tc>
          <w:tcPr>
            <w:tcW w:w="85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80" w:rsidRPr="002954D7" w:rsidTr="00503B57">
        <w:trPr>
          <w:trHeight w:val="20"/>
        </w:trPr>
        <w:tc>
          <w:tcPr>
            <w:tcW w:w="562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предустано</w:t>
            </w: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>вленное программное обеспечение</w:t>
            </w:r>
          </w:p>
        </w:tc>
        <w:tc>
          <w:tcPr>
            <w:tcW w:w="85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5480" w:rsidRPr="002954D7" w:rsidRDefault="00A1548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 w:val="restart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993" w:type="dxa"/>
            <w:vMerge w:val="restart"/>
          </w:tcPr>
          <w:p w:rsidR="00B557A6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19" w:history="1">
              <w:r w:rsidR="00B557A6" w:rsidRPr="002954D7">
                <w:rPr>
                  <w:rFonts w:ascii="Arial" w:hAnsi="Arial" w:cs="Arial"/>
                  <w:sz w:val="24"/>
                  <w:szCs w:val="24"/>
                </w:rPr>
                <w:t>26.20.15</w:t>
              </w:r>
            </w:hyperlink>
          </w:p>
        </w:tc>
        <w:tc>
          <w:tcPr>
            <w:tcW w:w="1848" w:type="dxa"/>
            <w:vMerge w:val="restart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2954D7">
              <w:rPr>
                <w:rFonts w:ascii="Arial" w:hAnsi="Arial" w:cs="Arial"/>
                <w:sz w:val="24"/>
                <w:szCs w:val="24"/>
              </w:rPr>
              <w:t>ств дл</w:t>
            </w:r>
            <w:proofErr w:type="gramEnd"/>
            <w:r w:rsidRPr="002954D7">
              <w:rPr>
                <w:rFonts w:ascii="Arial" w:hAnsi="Arial" w:cs="Arial"/>
                <w:sz w:val="24"/>
                <w:szCs w:val="24"/>
              </w:rPr>
              <w:t>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</w:t>
            </w:r>
            <w:r w:rsidR="00A15480" w:rsidRPr="002954D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тип (моноблок/системный блок и монитор)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размер экрана/монитора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тип процессора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частота процессора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размер оперативной памяти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объем накопителя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тип жесткого диска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оптический привод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тип видеоадаптера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операционная система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предустановленное программное обеспечение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 w:val="restart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993" w:type="dxa"/>
            <w:vMerge w:val="restart"/>
          </w:tcPr>
          <w:p w:rsidR="00B557A6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20" w:history="1">
              <w:r w:rsidR="00B557A6" w:rsidRPr="002954D7">
                <w:rPr>
                  <w:rFonts w:ascii="Arial" w:hAnsi="Arial" w:cs="Arial"/>
                  <w:sz w:val="24"/>
                  <w:szCs w:val="24"/>
                </w:rPr>
                <w:t>26.20.16</w:t>
              </w:r>
            </w:hyperlink>
          </w:p>
        </w:tc>
        <w:tc>
          <w:tcPr>
            <w:tcW w:w="1848" w:type="dxa"/>
            <w:vMerge w:val="restart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Устройства ввода или вывода, содержащие или не содержащие в одном корпусе запоминающие устройства. Пояснения по требуемой продукции: принтеры, сканеры</w:t>
            </w: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метод печати (струйный/лазерный - для принтера)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разрешение сканирования (для сканера)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цветность (цветной/черно-белый)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максимальный формат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скорость печати/сканирования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наличие дополнительных модулей и интерфейс</w:t>
            </w: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>ов (сетевой интерфейс, устройства чтения карт памяти и т.д.)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4D7" w:rsidRPr="002954D7" w:rsidTr="00503B57">
        <w:trPr>
          <w:trHeight w:val="20"/>
        </w:trPr>
        <w:tc>
          <w:tcPr>
            <w:tcW w:w="562" w:type="dxa"/>
            <w:vMerge w:val="restart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993" w:type="dxa"/>
            <w:vMerge w:val="restart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26.30.11</w:t>
            </w:r>
          </w:p>
        </w:tc>
        <w:tc>
          <w:tcPr>
            <w:tcW w:w="1848" w:type="dxa"/>
            <w:vMerge w:val="restart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</w:tc>
        <w:tc>
          <w:tcPr>
            <w:tcW w:w="1479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тип устройства (телефон/смартфон)</w:t>
            </w:r>
          </w:p>
        </w:tc>
        <w:tc>
          <w:tcPr>
            <w:tcW w:w="85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4D7" w:rsidRPr="002954D7" w:rsidTr="00503B57">
        <w:trPr>
          <w:trHeight w:val="20"/>
        </w:trPr>
        <w:tc>
          <w:tcPr>
            <w:tcW w:w="562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поддерживаемые стандарты</w:t>
            </w:r>
          </w:p>
        </w:tc>
        <w:tc>
          <w:tcPr>
            <w:tcW w:w="85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4D7" w:rsidRPr="002954D7" w:rsidTr="00503B57">
        <w:trPr>
          <w:trHeight w:val="20"/>
        </w:trPr>
        <w:tc>
          <w:tcPr>
            <w:tcW w:w="562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операционная система</w:t>
            </w:r>
          </w:p>
        </w:tc>
        <w:tc>
          <w:tcPr>
            <w:tcW w:w="85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4D7" w:rsidRPr="002954D7" w:rsidTr="00503B57">
        <w:trPr>
          <w:trHeight w:val="20"/>
        </w:trPr>
        <w:tc>
          <w:tcPr>
            <w:tcW w:w="562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время работы</w:t>
            </w:r>
          </w:p>
        </w:tc>
        <w:tc>
          <w:tcPr>
            <w:tcW w:w="85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4D7" w:rsidRPr="002954D7" w:rsidTr="00503B57">
        <w:trPr>
          <w:trHeight w:val="20"/>
        </w:trPr>
        <w:tc>
          <w:tcPr>
            <w:tcW w:w="562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метод управления (сенсорный/кнопочный)</w:t>
            </w:r>
          </w:p>
        </w:tc>
        <w:tc>
          <w:tcPr>
            <w:tcW w:w="85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4D7" w:rsidRPr="002954D7" w:rsidTr="00503B57">
        <w:trPr>
          <w:trHeight w:val="20"/>
        </w:trPr>
        <w:tc>
          <w:tcPr>
            <w:tcW w:w="562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количество SIM-карт</w:t>
            </w:r>
          </w:p>
        </w:tc>
        <w:tc>
          <w:tcPr>
            <w:tcW w:w="85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4D7" w:rsidRPr="002954D7" w:rsidTr="00503B57">
        <w:trPr>
          <w:trHeight w:val="20"/>
        </w:trPr>
        <w:tc>
          <w:tcPr>
            <w:tcW w:w="562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наличие модулей и интерфейсов (</w:t>
            </w:r>
            <w:proofErr w:type="spellStart"/>
            <w:r w:rsidRPr="002954D7">
              <w:rPr>
                <w:rFonts w:ascii="Arial" w:hAnsi="Arial" w:cs="Arial"/>
                <w:sz w:val="24"/>
                <w:szCs w:val="24"/>
              </w:rPr>
              <w:t>Wi-Fi</w:t>
            </w:r>
            <w:proofErr w:type="spellEnd"/>
            <w:r w:rsidRPr="002954D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954D7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2954D7">
              <w:rPr>
                <w:rFonts w:ascii="Arial" w:hAnsi="Arial" w:cs="Arial"/>
                <w:sz w:val="24"/>
                <w:szCs w:val="24"/>
              </w:rPr>
              <w:t>, USB, GPS)</w:t>
            </w:r>
          </w:p>
        </w:tc>
        <w:tc>
          <w:tcPr>
            <w:tcW w:w="85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2954D7" w:rsidRPr="002954D7" w:rsidRDefault="002954D7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4D7" w:rsidRPr="002954D7" w:rsidTr="00503B57">
        <w:trPr>
          <w:trHeight w:val="20"/>
        </w:trPr>
        <w:tc>
          <w:tcPr>
            <w:tcW w:w="562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стоимость годового владения </w:t>
            </w: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>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85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4D7" w:rsidRPr="002954D7" w:rsidTr="00503B57">
        <w:trPr>
          <w:trHeight w:val="20"/>
        </w:trPr>
        <w:tc>
          <w:tcPr>
            <w:tcW w:w="562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851" w:type="dxa"/>
          </w:tcPr>
          <w:p w:rsidR="002954D7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21" w:history="1">
              <w:r w:rsidR="002954D7" w:rsidRPr="002954D7">
                <w:rPr>
                  <w:rFonts w:ascii="Arial" w:hAnsi="Arial" w:cs="Arial"/>
                  <w:sz w:val="24"/>
                  <w:szCs w:val="24"/>
                </w:rPr>
                <w:t>383</w:t>
              </w:r>
            </w:hyperlink>
          </w:p>
        </w:tc>
        <w:tc>
          <w:tcPr>
            <w:tcW w:w="1134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рубль</w:t>
            </w:r>
          </w:p>
        </w:tc>
        <w:tc>
          <w:tcPr>
            <w:tcW w:w="170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2954D7" w:rsidRPr="002954D7" w:rsidRDefault="002954D7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 w:val="restart"/>
          </w:tcPr>
          <w:p w:rsidR="00B557A6" w:rsidRPr="002954D7" w:rsidRDefault="00B30E3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993" w:type="dxa"/>
            <w:vMerge w:val="restart"/>
          </w:tcPr>
          <w:p w:rsidR="00B557A6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22" w:history="1">
              <w:r w:rsidR="00B557A6" w:rsidRPr="002954D7">
                <w:rPr>
                  <w:rFonts w:ascii="Arial" w:hAnsi="Arial" w:cs="Arial"/>
                  <w:sz w:val="24"/>
                  <w:szCs w:val="24"/>
                </w:rPr>
                <w:t>29.10.21</w:t>
              </w:r>
            </w:hyperlink>
          </w:p>
        </w:tc>
        <w:tc>
          <w:tcPr>
            <w:tcW w:w="1848" w:type="dxa"/>
            <w:vMerge w:val="restart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Средства транспортные с двигателем с искровым зажиганием, с рабочим объемом цилиндров не более 1500 см3, новые</w:t>
            </w: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мощность двигателя</w:t>
            </w:r>
          </w:p>
        </w:tc>
        <w:tc>
          <w:tcPr>
            <w:tcW w:w="851" w:type="dxa"/>
          </w:tcPr>
          <w:p w:rsidR="00B557A6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23" w:history="1">
              <w:r w:rsidR="00B557A6" w:rsidRPr="002954D7">
                <w:rPr>
                  <w:rFonts w:ascii="Arial" w:hAnsi="Arial" w:cs="Arial"/>
                  <w:sz w:val="24"/>
                  <w:szCs w:val="24"/>
                </w:rPr>
                <w:t>251</w:t>
              </w:r>
            </w:hyperlink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55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6354D2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275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комплектация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851" w:type="dxa"/>
          </w:tcPr>
          <w:p w:rsidR="00B557A6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24" w:history="1">
              <w:r w:rsidR="00B557A6" w:rsidRPr="002954D7">
                <w:rPr>
                  <w:rFonts w:ascii="Arial" w:hAnsi="Arial" w:cs="Arial"/>
                  <w:sz w:val="24"/>
                  <w:szCs w:val="24"/>
                </w:rPr>
                <w:t>383</w:t>
              </w:r>
            </w:hyperlink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рубль</w:t>
            </w: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не более </w:t>
            </w:r>
            <w:r w:rsidR="00B30E3B" w:rsidRPr="002954D7">
              <w:rPr>
                <w:rFonts w:ascii="Arial" w:hAnsi="Arial" w:cs="Arial"/>
                <w:sz w:val="24"/>
                <w:szCs w:val="24"/>
              </w:rPr>
              <w:t>1500000,00</w:t>
            </w:r>
          </w:p>
        </w:tc>
        <w:tc>
          <w:tcPr>
            <w:tcW w:w="1559" w:type="dxa"/>
          </w:tcPr>
          <w:p w:rsidR="00B557A6" w:rsidRPr="002954D7" w:rsidRDefault="00B30E3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6354D2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275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 w:val="restart"/>
          </w:tcPr>
          <w:p w:rsidR="00B557A6" w:rsidRPr="002954D7" w:rsidRDefault="00B30E3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993" w:type="dxa"/>
            <w:vMerge w:val="restart"/>
          </w:tcPr>
          <w:p w:rsidR="00B557A6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25" w:history="1">
              <w:r w:rsidR="00B557A6" w:rsidRPr="002954D7">
                <w:rPr>
                  <w:rFonts w:ascii="Arial" w:hAnsi="Arial" w:cs="Arial"/>
                  <w:sz w:val="24"/>
                  <w:szCs w:val="24"/>
                </w:rPr>
                <w:t>29.10.22</w:t>
              </w:r>
            </w:hyperlink>
          </w:p>
        </w:tc>
        <w:tc>
          <w:tcPr>
            <w:tcW w:w="1848" w:type="dxa"/>
            <w:vMerge w:val="restart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Средства транспортные с двигателем с </w:t>
            </w: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>искровым зажиганием, с рабочим объемом цилиндров более 1500 см3, новые</w:t>
            </w: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>мощность двигателя</w:t>
            </w:r>
          </w:p>
        </w:tc>
        <w:tc>
          <w:tcPr>
            <w:tcW w:w="851" w:type="dxa"/>
          </w:tcPr>
          <w:p w:rsidR="00B557A6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26" w:history="1">
              <w:r w:rsidR="00B557A6" w:rsidRPr="002954D7">
                <w:rPr>
                  <w:rFonts w:ascii="Arial" w:hAnsi="Arial" w:cs="Arial"/>
                  <w:sz w:val="24"/>
                  <w:szCs w:val="24"/>
                </w:rPr>
                <w:t>251</w:t>
              </w:r>
            </w:hyperlink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55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275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комплектац</w:t>
            </w: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>ия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0E3B" w:rsidRPr="002954D7" w:rsidTr="00503B57">
        <w:trPr>
          <w:trHeight w:val="20"/>
        </w:trPr>
        <w:tc>
          <w:tcPr>
            <w:tcW w:w="562" w:type="dxa"/>
            <w:vMerge/>
          </w:tcPr>
          <w:p w:rsidR="00B30E3B" w:rsidRPr="002954D7" w:rsidRDefault="00B30E3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30E3B" w:rsidRPr="002954D7" w:rsidRDefault="00B30E3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30E3B" w:rsidRPr="002954D7" w:rsidRDefault="00B30E3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30E3B" w:rsidRPr="002954D7" w:rsidRDefault="00B30E3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851" w:type="dxa"/>
          </w:tcPr>
          <w:p w:rsidR="00B30E3B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27" w:history="1">
              <w:r w:rsidR="00B30E3B" w:rsidRPr="002954D7">
                <w:rPr>
                  <w:rFonts w:ascii="Arial" w:hAnsi="Arial" w:cs="Arial"/>
                  <w:sz w:val="24"/>
                  <w:szCs w:val="24"/>
                </w:rPr>
                <w:t>383</w:t>
              </w:r>
            </w:hyperlink>
          </w:p>
        </w:tc>
        <w:tc>
          <w:tcPr>
            <w:tcW w:w="1134" w:type="dxa"/>
          </w:tcPr>
          <w:p w:rsidR="00B30E3B" w:rsidRPr="002954D7" w:rsidRDefault="00B30E3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рубль</w:t>
            </w:r>
          </w:p>
        </w:tc>
        <w:tc>
          <w:tcPr>
            <w:tcW w:w="1701" w:type="dxa"/>
          </w:tcPr>
          <w:p w:rsidR="00B30E3B" w:rsidRPr="002954D7" w:rsidRDefault="00B30E3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559" w:type="dxa"/>
          </w:tcPr>
          <w:p w:rsidR="00B30E3B" w:rsidRPr="002954D7" w:rsidRDefault="00B30E3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701" w:type="dxa"/>
          </w:tcPr>
          <w:p w:rsidR="00B30E3B" w:rsidRPr="002954D7" w:rsidRDefault="00B30E3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30E3B" w:rsidRPr="002954D7" w:rsidRDefault="00B30E3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30E3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275" w:type="dxa"/>
          </w:tcPr>
          <w:p w:rsidR="00B30E3B" w:rsidRPr="002954D7" w:rsidRDefault="00B30E3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 w:val="restart"/>
          </w:tcPr>
          <w:p w:rsidR="00B557A6" w:rsidRPr="002954D7" w:rsidRDefault="00B30E3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993" w:type="dxa"/>
            <w:vMerge w:val="restart"/>
          </w:tcPr>
          <w:p w:rsidR="00B557A6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28" w:history="1">
              <w:r w:rsidR="00B557A6" w:rsidRPr="002954D7">
                <w:rPr>
                  <w:rFonts w:ascii="Arial" w:hAnsi="Arial" w:cs="Arial"/>
                  <w:sz w:val="24"/>
                  <w:szCs w:val="24"/>
                </w:rPr>
                <w:t>29.10.23</w:t>
              </w:r>
            </w:hyperlink>
          </w:p>
        </w:tc>
        <w:tc>
          <w:tcPr>
            <w:tcW w:w="1848" w:type="dxa"/>
            <w:vMerge w:val="restart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2954D7">
              <w:rPr>
                <w:rFonts w:ascii="Arial" w:hAnsi="Arial" w:cs="Arial"/>
                <w:sz w:val="24"/>
                <w:szCs w:val="24"/>
              </w:rPr>
              <w:t>полудизелем</w:t>
            </w:r>
            <w:proofErr w:type="spellEnd"/>
            <w:r w:rsidRPr="002954D7">
              <w:rPr>
                <w:rFonts w:ascii="Arial" w:hAnsi="Arial" w:cs="Arial"/>
                <w:sz w:val="24"/>
                <w:szCs w:val="24"/>
              </w:rPr>
              <w:t>), новые</w:t>
            </w: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мощность двигателя</w:t>
            </w:r>
          </w:p>
        </w:tc>
        <w:tc>
          <w:tcPr>
            <w:tcW w:w="851" w:type="dxa"/>
          </w:tcPr>
          <w:p w:rsidR="00B557A6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29" w:history="1">
              <w:r w:rsidR="00B557A6" w:rsidRPr="002954D7">
                <w:rPr>
                  <w:rFonts w:ascii="Arial" w:hAnsi="Arial" w:cs="Arial"/>
                  <w:sz w:val="24"/>
                  <w:szCs w:val="24"/>
                </w:rPr>
                <w:t>251</w:t>
              </w:r>
            </w:hyperlink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55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275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57A6" w:rsidRPr="002954D7" w:rsidTr="00503B57">
        <w:trPr>
          <w:trHeight w:val="20"/>
        </w:trPr>
        <w:tc>
          <w:tcPr>
            <w:tcW w:w="562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комплектация</w:t>
            </w:r>
          </w:p>
        </w:tc>
        <w:tc>
          <w:tcPr>
            <w:tcW w:w="85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57A6" w:rsidRPr="002954D7" w:rsidRDefault="00B557A6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4D2" w:rsidRPr="002954D7" w:rsidTr="00503B57">
        <w:trPr>
          <w:trHeight w:val="20"/>
        </w:trPr>
        <w:tc>
          <w:tcPr>
            <w:tcW w:w="562" w:type="dxa"/>
            <w:vMerge/>
          </w:tcPr>
          <w:p w:rsidR="006354D2" w:rsidRPr="002954D7" w:rsidRDefault="006354D2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354D2" w:rsidRPr="002954D7" w:rsidRDefault="006354D2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6354D2" w:rsidRPr="002954D7" w:rsidRDefault="006354D2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6354D2" w:rsidRPr="002954D7" w:rsidRDefault="006354D2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851" w:type="dxa"/>
          </w:tcPr>
          <w:p w:rsidR="006354D2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30" w:history="1">
              <w:r w:rsidR="006354D2" w:rsidRPr="002954D7">
                <w:rPr>
                  <w:rFonts w:ascii="Arial" w:hAnsi="Arial" w:cs="Arial"/>
                  <w:sz w:val="24"/>
                  <w:szCs w:val="24"/>
                </w:rPr>
                <w:t>383</w:t>
              </w:r>
            </w:hyperlink>
          </w:p>
        </w:tc>
        <w:tc>
          <w:tcPr>
            <w:tcW w:w="1134" w:type="dxa"/>
          </w:tcPr>
          <w:p w:rsidR="006354D2" w:rsidRPr="002954D7" w:rsidRDefault="006354D2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рубль</w:t>
            </w:r>
          </w:p>
        </w:tc>
        <w:tc>
          <w:tcPr>
            <w:tcW w:w="1701" w:type="dxa"/>
          </w:tcPr>
          <w:p w:rsidR="006354D2" w:rsidRPr="002954D7" w:rsidRDefault="006354D2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559" w:type="dxa"/>
          </w:tcPr>
          <w:p w:rsidR="006354D2" w:rsidRPr="002954D7" w:rsidRDefault="006354D2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701" w:type="dxa"/>
          </w:tcPr>
          <w:p w:rsidR="006354D2" w:rsidRPr="002954D7" w:rsidRDefault="006354D2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54D2" w:rsidRPr="002954D7" w:rsidRDefault="006354D2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6354D2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275" w:type="dxa"/>
          </w:tcPr>
          <w:p w:rsidR="006354D2" w:rsidRPr="002954D7" w:rsidRDefault="006354D2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DBB" w:rsidRPr="002954D7" w:rsidTr="00503B57">
        <w:trPr>
          <w:trHeight w:val="20"/>
        </w:trPr>
        <w:tc>
          <w:tcPr>
            <w:tcW w:w="562" w:type="dxa"/>
            <w:vMerge w:val="restart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993" w:type="dxa"/>
            <w:vMerge w:val="restart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29.10.24</w:t>
            </w:r>
          </w:p>
        </w:tc>
        <w:tc>
          <w:tcPr>
            <w:tcW w:w="1848" w:type="dxa"/>
            <w:vMerge w:val="restart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Средства автотранспортные для перевозки людей прочие</w:t>
            </w:r>
          </w:p>
        </w:tc>
        <w:tc>
          <w:tcPr>
            <w:tcW w:w="1479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мощность двигателя</w:t>
            </w:r>
          </w:p>
        </w:tc>
        <w:tc>
          <w:tcPr>
            <w:tcW w:w="851" w:type="dxa"/>
          </w:tcPr>
          <w:p w:rsidR="006F6DBB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31" w:history="1">
              <w:r w:rsidR="006F6DBB" w:rsidRPr="002954D7">
                <w:rPr>
                  <w:rFonts w:ascii="Arial" w:hAnsi="Arial" w:cs="Arial"/>
                  <w:sz w:val="24"/>
                  <w:szCs w:val="24"/>
                </w:rPr>
                <w:t>251</w:t>
              </w:r>
            </w:hyperlink>
          </w:p>
        </w:tc>
        <w:tc>
          <w:tcPr>
            <w:tcW w:w="1134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701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559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275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DBB" w:rsidRPr="002954D7" w:rsidTr="00503B57">
        <w:trPr>
          <w:trHeight w:val="20"/>
        </w:trPr>
        <w:tc>
          <w:tcPr>
            <w:tcW w:w="562" w:type="dxa"/>
            <w:vMerge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комплектация</w:t>
            </w:r>
          </w:p>
        </w:tc>
        <w:tc>
          <w:tcPr>
            <w:tcW w:w="851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DBB" w:rsidRPr="002954D7" w:rsidTr="00503B57">
        <w:trPr>
          <w:trHeight w:val="20"/>
        </w:trPr>
        <w:tc>
          <w:tcPr>
            <w:tcW w:w="562" w:type="dxa"/>
            <w:vMerge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851" w:type="dxa"/>
          </w:tcPr>
          <w:p w:rsidR="006F6DBB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32" w:history="1">
              <w:r w:rsidR="006F6DBB" w:rsidRPr="002954D7">
                <w:rPr>
                  <w:rFonts w:ascii="Arial" w:hAnsi="Arial" w:cs="Arial"/>
                  <w:sz w:val="24"/>
                  <w:szCs w:val="24"/>
                </w:rPr>
                <w:t>383</w:t>
              </w:r>
            </w:hyperlink>
          </w:p>
        </w:tc>
        <w:tc>
          <w:tcPr>
            <w:tcW w:w="1134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рубль</w:t>
            </w:r>
          </w:p>
        </w:tc>
        <w:tc>
          <w:tcPr>
            <w:tcW w:w="1701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559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701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275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DBB" w:rsidRPr="002954D7" w:rsidTr="00503B57">
        <w:trPr>
          <w:trHeight w:val="20"/>
        </w:trPr>
        <w:tc>
          <w:tcPr>
            <w:tcW w:w="562" w:type="dxa"/>
            <w:vMerge w:val="restart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993" w:type="dxa"/>
            <w:vMerge w:val="restart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29.10.30</w:t>
            </w:r>
          </w:p>
        </w:tc>
        <w:tc>
          <w:tcPr>
            <w:tcW w:w="1848" w:type="dxa"/>
            <w:vMerge w:val="restart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Средства автотранспортные для перевозки 10 или более человек</w:t>
            </w:r>
          </w:p>
        </w:tc>
        <w:tc>
          <w:tcPr>
            <w:tcW w:w="1479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мощность двигателя</w:t>
            </w:r>
          </w:p>
        </w:tc>
        <w:tc>
          <w:tcPr>
            <w:tcW w:w="851" w:type="dxa"/>
          </w:tcPr>
          <w:p w:rsidR="006F6DBB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33" w:history="1">
              <w:r w:rsidR="006F6DBB" w:rsidRPr="002954D7">
                <w:rPr>
                  <w:rFonts w:ascii="Arial" w:hAnsi="Arial" w:cs="Arial"/>
                  <w:sz w:val="24"/>
                  <w:szCs w:val="24"/>
                </w:rPr>
                <w:t>251</w:t>
              </w:r>
            </w:hyperlink>
          </w:p>
        </w:tc>
        <w:tc>
          <w:tcPr>
            <w:tcW w:w="1134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701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DBB" w:rsidRPr="002954D7" w:rsidTr="00503B57">
        <w:trPr>
          <w:trHeight w:val="20"/>
        </w:trPr>
        <w:tc>
          <w:tcPr>
            <w:tcW w:w="562" w:type="dxa"/>
            <w:vMerge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комплектация</w:t>
            </w:r>
          </w:p>
        </w:tc>
        <w:tc>
          <w:tcPr>
            <w:tcW w:w="851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F6DBB" w:rsidRPr="002954D7" w:rsidRDefault="006F6DBB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6F3D" w:rsidRPr="002954D7" w:rsidTr="00503B57">
        <w:trPr>
          <w:trHeight w:val="20"/>
        </w:trPr>
        <w:tc>
          <w:tcPr>
            <w:tcW w:w="562" w:type="dxa"/>
            <w:vMerge w:val="restart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993" w:type="dxa"/>
            <w:vMerge w:val="restart"/>
          </w:tcPr>
          <w:p w:rsidR="00976F3D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34" w:history="1">
              <w:r w:rsidR="00976F3D" w:rsidRPr="002954D7">
                <w:rPr>
                  <w:rFonts w:ascii="Arial" w:hAnsi="Arial" w:cs="Arial"/>
                  <w:sz w:val="24"/>
                  <w:szCs w:val="24"/>
                </w:rPr>
                <w:t>29.10.41</w:t>
              </w:r>
            </w:hyperlink>
          </w:p>
        </w:tc>
        <w:tc>
          <w:tcPr>
            <w:tcW w:w="1848" w:type="dxa"/>
            <w:vMerge w:val="restart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Средства автотранспорт</w:t>
            </w: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 xml:space="preserve">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2954D7">
              <w:rPr>
                <w:rFonts w:ascii="Arial" w:hAnsi="Arial" w:cs="Arial"/>
                <w:sz w:val="24"/>
                <w:szCs w:val="24"/>
              </w:rPr>
              <w:t>полудизелем</w:t>
            </w:r>
            <w:proofErr w:type="spellEnd"/>
            <w:r w:rsidRPr="002954D7">
              <w:rPr>
                <w:rFonts w:ascii="Arial" w:hAnsi="Arial" w:cs="Arial"/>
                <w:sz w:val="24"/>
                <w:szCs w:val="24"/>
              </w:rPr>
              <w:t>), новые</w:t>
            </w:r>
          </w:p>
        </w:tc>
        <w:tc>
          <w:tcPr>
            <w:tcW w:w="1479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>мощность двигателя</w:t>
            </w:r>
          </w:p>
        </w:tc>
        <w:tc>
          <w:tcPr>
            <w:tcW w:w="851" w:type="dxa"/>
          </w:tcPr>
          <w:p w:rsidR="00976F3D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35" w:history="1">
              <w:r w:rsidR="00976F3D" w:rsidRPr="002954D7">
                <w:rPr>
                  <w:rFonts w:ascii="Arial" w:hAnsi="Arial" w:cs="Arial"/>
                  <w:sz w:val="24"/>
                  <w:szCs w:val="24"/>
                </w:rPr>
                <w:t>251</w:t>
              </w:r>
            </w:hyperlink>
          </w:p>
        </w:tc>
        <w:tc>
          <w:tcPr>
            <w:tcW w:w="1134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701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6F3D" w:rsidRPr="002954D7" w:rsidTr="00503B57">
        <w:trPr>
          <w:trHeight w:val="20"/>
        </w:trPr>
        <w:tc>
          <w:tcPr>
            <w:tcW w:w="562" w:type="dxa"/>
            <w:vMerge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76F3D" w:rsidRPr="002954D7" w:rsidRDefault="00976F3D" w:rsidP="00976F3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</w:tcPr>
          <w:p w:rsidR="00976F3D" w:rsidRPr="002954D7" w:rsidRDefault="00976F3D" w:rsidP="00976F3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комплектация</w:t>
            </w:r>
          </w:p>
        </w:tc>
        <w:tc>
          <w:tcPr>
            <w:tcW w:w="851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3150" w:rsidRPr="002954D7" w:rsidTr="00503B57">
        <w:trPr>
          <w:trHeight w:val="20"/>
        </w:trPr>
        <w:tc>
          <w:tcPr>
            <w:tcW w:w="562" w:type="dxa"/>
            <w:vMerge w:val="restart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93" w:type="dxa"/>
            <w:vMerge w:val="restart"/>
          </w:tcPr>
          <w:p w:rsidR="008A3150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36" w:history="1">
              <w:r w:rsidR="008A3150" w:rsidRPr="002954D7">
                <w:rPr>
                  <w:rFonts w:ascii="Arial" w:hAnsi="Arial" w:cs="Arial"/>
                  <w:sz w:val="24"/>
                  <w:szCs w:val="24"/>
                </w:rPr>
                <w:t>29.10.42</w:t>
              </w:r>
            </w:hyperlink>
          </w:p>
        </w:tc>
        <w:tc>
          <w:tcPr>
            <w:tcW w:w="1848" w:type="dxa"/>
            <w:vMerge w:val="restart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1479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мощность двигателя</w:t>
            </w:r>
          </w:p>
        </w:tc>
        <w:tc>
          <w:tcPr>
            <w:tcW w:w="851" w:type="dxa"/>
          </w:tcPr>
          <w:p w:rsidR="008A3150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37" w:history="1">
              <w:r w:rsidR="008A3150" w:rsidRPr="002954D7">
                <w:rPr>
                  <w:rFonts w:ascii="Arial" w:hAnsi="Arial" w:cs="Arial"/>
                  <w:sz w:val="24"/>
                  <w:szCs w:val="24"/>
                </w:rPr>
                <w:t>251</w:t>
              </w:r>
            </w:hyperlink>
          </w:p>
        </w:tc>
        <w:tc>
          <w:tcPr>
            <w:tcW w:w="1134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70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3150" w:rsidRPr="002954D7" w:rsidTr="00503B57">
        <w:trPr>
          <w:trHeight w:val="20"/>
        </w:trPr>
        <w:tc>
          <w:tcPr>
            <w:tcW w:w="562" w:type="dxa"/>
            <w:vMerge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A3150" w:rsidRPr="002954D7" w:rsidRDefault="008A3150" w:rsidP="00976F3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</w:tcPr>
          <w:p w:rsidR="008A3150" w:rsidRPr="002954D7" w:rsidRDefault="008A3150" w:rsidP="00976F3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комплектация</w:t>
            </w:r>
          </w:p>
        </w:tc>
        <w:tc>
          <w:tcPr>
            <w:tcW w:w="85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3150" w:rsidRPr="002954D7" w:rsidTr="00503B57">
        <w:trPr>
          <w:trHeight w:val="20"/>
        </w:trPr>
        <w:tc>
          <w:tcPr>
            <w:tcW w:w="562" w:type="dxa"/>
            <w:vMerge w:val="restart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993" w:type="dxa"/>
            <w:vMerge w:val="restart"/>
          </w:tcPr>
          <w:p w:rsidR="008A3150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38" w:history="1">
              <w:r w:rsidR="008A3150" w:rsidRPr="002954D7">
                <w:rPr>
                  <w:rFonts w:ascii="Arial" w:hAnsi="Arial" w:cs="Arial"/>
                  <w:sz w:val="24"/>
                  <w:szCs w:val="24"/>
                </w:rPr>
                <w:t>29.10.43</w:t>
              </w:r>
            </w:hyperlink>
          </w:p>
        </w:tc>
        <w:tc>
          <w:tcPr>
            <w:tcW w:w="1848" w:type="dxa"/>
            <w:vMerge w:val="restart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Автомобили-тягачи седельные для полуприцепов</w:t>
            </w:r>
          </w:p>
        </w:tc>
        <w:tc>
          <w:tcPr>
            <w:tcW w:w="1479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мощность двигателя</w:t>
            </w:r>
          </w:p>
        </w:tc>
        <w:tc>
          <w:tcPr>
            <w:tcW w:w="851" w:type="dxa"/>
          </w:tcPr>
          <w:p w:rsidR="008A3150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39" w:history="1">
              <w:r w:rsidR="008A3150" w:rsidRPr="002954D7">
                <w:rPr>
                  <w:rFonts w:ascii="Arial" w:hAnsi="Arial" w:cs="Arial"/>
                  <w:sz w:val="24"/>
                  <w:szCs w:val="24"/>
                </w:rPr>
                <w:t>251</w:t>
              </w:r>
            </w:hyperlink>
          </w:p>
        </w:tc>
        <w:tc>
          <w:tcPr>
            <w:tcW w:w="1134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70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3150" w:rsidRPr="002954D7" w:rsidTr="00503B57">
        <w:trPr>
          <w:trHeight w:val="20"/>
        </w:trPr>
        <w:tc>
          <w:tcPr>
            <w:tcW w:w="562" w:type="dxa"/>
            <w:vMerge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A3150" w:rsidRPr="002954D7" w:rsidRDefault="008A3150" w:rsidP="00976F3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</w:tcPr>
          <w:p w:rsidR="008A3150" w:rsidRPr="002954D7" w:rsidRDefault="008A3150" w:rsidP="00976F3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комплектация</w:t>
            </w:r>
          </w:p>
        </w:tc>
        <w:tc>
          <w:tcPr>
            <w:tcW w:w="85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3150" w:rsidRPr="002954D7" w:rsidTr="00503B57">
        <w:trPr>
          <w:trHeight w:val="20"/>
        </w:trPr>
        <w:tc>
          <w:tcPr>
            <w:tcW w:w="562" w:type="dxa"/>
            <w:vMerge w:val="restart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993" w:type="dxa"/>
            <w:vMerge w:val="restart"/>
          </w:tcPr>
          <w:p w:rsidR="008A3150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40" w:history="1">
              <w:r w:rsidR="008A3150" w:rsidRPr="002954D7">
                <w:rPr>
                  <w:rFonts w:ascii="Arial" w:hAnsi="Arial" w:cs="Arial"/>
                  <w:sz w:val="24"/>
                  <w:szCs w:val="24"/>
                </w:rPr>
                <w:t>29.10.44</w:t>
              </w:r>
            </w:hyperlink>
          </w:p>
        </w:tc>
        <w:tc>
          <w:tcPr>
            <w:tcW w:w="1848" w:type="dxa"/>
            <w:vMerge w:val="restart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1479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мощность двигателя</w:t>
            </w:r>
          </w:p>
        </w:tc>
        <w:tc>
          <w:tcPr>
            <w:tcW w:w="851" w:type="dxa"/>
          </w:tcPr>
          <w:p w:rsidR="008A3150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41" w:history="1">
              <w:r w:rsidR="008A3150" w:rsidRPr="002954D7">
                <w:rPr>
                  <w:rFonts w:ascii="Arial" w:hAnsi="Arial" w:cs="Arial"/>
                  <w:sz w:val="24"/>
                  <w:szCs w:val="24"/>
                </w:rPr>
                <w:t>251</w:t>
              </w:r>
            </w:hyperlink>
          </w:p>
        </w:tc>
        <w:tc>
          <w:tcPr>
            <w:tcW w:w="1134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70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3150" w:rsidRPr="002954D7" w:rsidTr="00503B57">
        <w:trPr>
          <w:trHeight w:val="20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8A3150" w:rsidRPr="002954D7" w:rsidRDefault="008A3150" w:rsidP="00976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A3150" w:rsidRPr="002954D7" w:rsidRDefault="008A3150" w:rsidP="00976F3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bottom w:val="single" w:sz="4" w:space="0" w:color="auto"/>
            </w:tcBorders>
          </w:tcPr>
          <w:p w:rsidR="008A3150" w:rsidRPr="002954D7" w:rsidRDefault="008A3150" w:rsidP="00976F3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комплектация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3150" w:rsidRPr="002954D7" w:rsidTr="00503B57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50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50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42" w:history="1">
              <w:r w:rsidR="008A3150" w:rsidRPr="002954D7">
                <w:rPr>
                  <w:rFonts w:ascii="Arial" w:hAnsi="Arial" w:cs="Arial"/>
                  <w:sz w:val="24"/>
                  <w:szCs w:val="24"/>
                </w:rPr>
                <w:t>31.01.11</w:t>
              </w:r>
            </w:hyperlink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материал (металл)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3150" w:rsidRPr="002954D7" w:rsidTr="00503B57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обивочные материалы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предельное значение - кожа натуральная;</w:t>
            </w:r>
          </w:p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954D7">
              <w:rPr>
                <w:rFonts w:ascii="Arial" w:hAnsi="Arial" w:cs="Arial"/>
                <w:sz w:val="24"/>
                <w:szCs w:val="24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предельное значение - кожа натуральная;</w:t>
            </w:r>
          </w:p>
          <w:p w:rsidR="008A3150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954D7">
              <w:rPr>
                <w:rFonts w:ascii="Arial" w:hAnsi="Arial" w:cs="Arial"/>
                <w:sz w:val="24"/>
                <w:szCs w:val="24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предельное значение - ткань;</w:t>
            </w:r>
          </w:p>
          <w:p w:rsidR="008A3150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возможные значения: нетканые материалы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предельное значение - ткань;</w:t>
            </w:r>
          </w:p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возможные значения: нетканые материалы</w:t>
            </w: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предельное значение - кожа натуральная;</w:t>
            </w:r>
          </w:p>
          <w:p w:rsidR="008A3150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954D7">
              <w:rPr>
                <w:rFonts w:ascii="Arial" w:hAnsi="Arial" w:cs="Arial"/>
                <w:sz w:val="24"/>
                <w:szCs w:val="24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предельное значение - ткань;</w:t>
            </w:r>
          </w:p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возможные значения: нетканые материалы</w:t>
            </w:r>
          </w:p>
        </w:tc>
      </w:tr>
      <w:tr w:rsidR="008A3150" w:rsidRPr="002954D7" w:rsidTr="00503B57">
        <w:trPr>
          <w:trHeight w:val="20"/>
        </w:trPr>
        <w:tc>
          <w:tcPr>
            <w:tcW w:w="562" w:type="dxa"/>
            <w:vMerge w:val="restart"/>
          </w:tcPr>
          <w:p w:rsidR="008A3150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993" w:type="dxa"/>
            <w:vMerge w:val="restart"/>
          </w:tcPr>
          <w:p w:rsidR="008A3150" w:rsidRPr="002954D7" w:rsidRDefault="00047168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43" w:history="1">
              <w:r w:rsidR="008A3150" w:rsidRPr="002954D7">
                <w:rPr>
                  <w:rFonts w:ascii="Arial" w:hAnsi="Arial" w:cs="Arial"/>
                  <w:sz w:val="24"/>
                  <w:szCs w:val="24"/>
                </w:rPr>
                <w:t>31.01.12</w:t>
              </w:r>
            </w:hyperlink>
          </w:p>
        </w:tc>
        <w:tc>
          <w:tcPr>
            <w:tcW w:w="1848" w:type="dxa"/>
            <w:vMerge w:val="restart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1479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материал (вид древесины)</w:t>
            </w:r>
          </w:p>
        </w:tc>
        <w:tc>
          <w:tcPr>
            <w:tcW w:w="85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предельное значение - массив древесины "ценных" пород (твердолиственных и тропических);</w:t>
            </w:r>
          </w:p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возможные значения: древесина хвойных и </w:t>
            </w:r>
            <w:proofErr w:type="spellStart"/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>мягколиственных</w:t>
            </w:r>
            <w:proofErr w:type="spellEnd"/>
            <w:r w:rsidRPr="002954D7">
              <w:rPr>
                <w:rFonts w:ascii="Arial" w:hAnsi="Arial" w:cs="Arial"/>
                <w:sz w:val="24"/>
                <w:szCs w:val="24"/>
              </w:rPr>
              <w:t xml:space="preserve"> пород:</w:t>
            </w:r>
          </w:p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береза, лиственница, сосна, ель</w:t>
            </w:r>
          </w:p>
        </w:tc>
        <w:tc>
          <w:tcPr>
            <w:tcW w:w="1559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>предельное значение - массив древесины "ценных" пород (твердолиственных и тропических);</w:t>
            </w:r>
          </w:p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возможные значения: древесина </w:t>
            </w: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 xml:space="preserve">хвойных и </w:t>
            </w:r>
            <w:proofErr w:type="spellStart"/>
            <w:r w:rsidRPr="002954D7">
              <w:rPr>
                <w:rFonts w:ascii="Arial" w:hAnsi="Arial" w:cs="Arial"/>
                <w:sz w:val="24"/>
                <w:szCs w:val="24"/>
              </w:rPr>
              <w:t>мягколиственных</w:t>
            </w:r>
            <w:proofErr w:type="spellEnd"/>
            <w:r w:rsidRPr="002954D7">
              <w:rPr>
                <w:rFonts w:ascii="Arial" w:hAnsi="Arial" w:cs="Arial"/>
                <w:sz w:val="24"/>
                <w:szCs w:val="24"/>
              </w:rPr>
              <w:t xml:space="preserve"> пород:</w:t>
            </w:r>
          </w:p>
          <w:p w:rsidR="008A3150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береза, лиственница, сосна, ель</w:t>
            </w:r>
          </w:p>
        </w:tc>
        <w:tc>
          <w:tcPr>
            <w:tcW w:w="170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 xml:space="preserve">возможное значение - древесина хвойных и </w:t>
            </w:r>
            <w:proofErr w:type="spellStart"/>
            <w:r w:rsidRPr="002954D7">
              <w:rPr>
                <w:rFonts w:ascii="Arial" w:hAnsi="Arial" w:cs="Arial"/>
                <w:sz w:val="24"/>
                <w:szCs w:val="24"/>
              </w:rPr>
              <w:t>мягколиственных</w:t>
            </w:r>
            <w:proofErr w:type="spellEnd"/>
            <w:r w:rsidRPr="002954D7">
              <w:rPr>
                <w:rFonts w:ascii="Arial" w:hAnsi="Arial" w:cs="Arial"/>
                <w:sz w:val="24"/>
                <w:szCs w:val="24"/>
              </w:rPr>
              <w:t xml:space="preserve"> пород:</w:t>
            </w:r>
          </w:p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береза, лиственница, сосна, ель</w:t>
            </w:r>
          </w:p>
        </w:tc>
        <w:tc>
          <w:tcPr>
            <w:tcW w:w="1701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возможное значение - древесина хвойных и </w:t>
            </w:r>
            <w:proofErr w:type="spellStart"/>
            <w:r w:rsidRPr="002954D7">
              <w:rPr>
                <w:rFonts w:ascii="Arial" w:hAnsi="Arial" w:cs="Arial"/>
                <w:sz w:val="24"/>
                <w:szCs w:val="24"/>
              </w:rPr>
              <w:t>мягколиственных</w:t>
            </w:r>
            <w:proofErr w:type="spellEnd"/>
            <w:r w:rsidRPr="002954D7">
              <w:rPr>
                <w:rFonts w:ascii="Arial" w:hAnsi="Arial" w:cs="Arial"/>
                <w:sz w:val="24"/>
                <w:szCs w:val="24"/>
              </w:rPr>
              <w:t xml:space="preserve"> пород:</w:t>
            </w:r>
          </w:p>
          <w:p w:rsidR="008A3150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береза, лиственница, сосна, ель</w:t>
            </w:r>
          </w:p>
        </w:tc>
        <w:tc>
          <w:tcPr>
            <w:tcW w:w="1366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предельное значение - массив древесины "ценных" пород (твердолиственных и тропических);</w:t>
            </w:r>
          </w:p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возможные </w:t>
            </w: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 xml:space="preserve">значения: древесина хвойных и </w:t>
            </w:r>
            <w:proofErr w:type="spellStart"/>
            <w:r w:rsidRPr="002954D7">
              <w:rPr>
                <w:rFonts w:ascii="Arial" w:hAnsi="Arial" w:cs="Arial"/>
                <w:sz w:val="24"/>
                <w:szCs w:val="24"/>
              </w:rPr>
              <w:t>мягколиственных</w:t>
            </w:r>
            <w:proofErr w:type="spellEnd"/>
            <w:r w:rsidRPr="002954D7">
              <w:rPr>
                <w:rFonts w:ascii="Arial" w:hAnsi="Arial" w:cs="Arial"/>
                <w:sz w:val="24"/>
                <w:szCs w:val="24"/>
              </w:rPr>
              <w:t xml:space="preserve"> пород:</w:t>
            </w:r>
          </w:p>
          <w:p w:rsidR="008A3150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береза, лиственница, сосна, ель</w:t>
            </w:r>
          </w:p>
        </w:tc>
        <w:tc>
          <w:tcPr>
            <w:tcW w:w="1275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 xml:space="preserve">возможное значение - древесина хвойных и </w:t>
            </w:r>
            <w:proofErr w:type="spellStart"/>
            <w:r w:rsidRPr="002954D7">
              <w:rPr>
                <w:rFonts w:ascii="Arial" w:hAnsi="Arial" w:cs="Arial"/>
                <w:sz w:val="24"/>
                <w:szCs w:val="24"/>
              </w:rPr>
              <w:t>мягколиственных</w:t>
            </w:r>
            <w:proofErr w:type="spellEnd"/>
            <w:r w:rsidRPr="002954D7">
              <w:rPr>
                <w:rFonts w:ascii="Arial" w:hAnsi="Arial" w:cs="Arial"/>
                <w:sz w:val="24"/>
                <w:szCs w:val="24"/>
              </w:rPr>
              <w:t xml:space="preserve"> пород:</w:t>
            </w:r>
          </w:p>
          <w:p w:rsidR="008A3150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береза, лиственница, </w:t>
            </w: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>сосна, ель</w:t>
            </w:r>
          </w:p>
        </w:tc>
      </w:tr>
      <w:tr w:rsidR="008A3150" w:rsidRPr="002954D7" w:rsidTr="00503B57">
        <w:trPr>
          <w:trHeight w:val="20"/>
        </w:trPr>
        <w:tc>
          <w:tcPr>
            <w:tcW w:w="562" w:type="dxa"/>
            <w:vMerge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обивочные материалы</w:t>
            </w:r>
          </w:p>
        </w:tc>
        <w:tc>
          <w:tcPr>
            <w:tcW w:w="85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предельное значение - кожа натуральная;</w:t>
            </w:r>
          </w:p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954D7">
              <w:rPr>
                <w:rFonts w:ascii="Arial" w:hAnsi="Arial" w:cs="Arial"/>
                <w:sz w:val="24"/>
                <w:szCs w:val="24"/>
              </w:rPr>
              <w:t>возможные значения: искусственная кожа;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559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предельное значение - кожа натуральная;</w:t>
            </w:r>
          </w:p>
          <w:p w:rsidR="008A3150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954D7">
              <w:rPr>
                <w:rFonts w:ascii="Arial" w:hAnsi="Arial" w:cs="Arial"/>
                <w:sz w:val="24"/>
                <w:szCs w:val="24"/>
              </w:rPr>
              <w:t>возможные значения: искусственная кожа;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701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предельное значение - ткань;</w:t>
            </w:r>
          </w:p>
          <w:p w:rsidR="008A3150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возможное значение - нетканые материалы</w:t>
            </w:r>
          </w:p>
        </w:tc>
        <w:tc>
          <w:tcPr>
            <w:tcW w:w="1701" w:type="dxa"/>
          </w:tcPr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предельное значение - ткань;</w:t>
            </w:r>
          </w:p>
          <w:p w:rsidR="008A3150" w:rsidRPr="002954D7" w:rsidRDefault="008A3150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возможное значение - нетканые материалы</w:t>
            </w:r>
          </w:p>
        </w:tc>
        <w:tc>
          <w:tcPr>
            <w:tcW w:w="1366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предельное значение - кожа натуральная;</w:t>
            </w:r>
          </w:p>
          <w:p w:rsidR="008A3150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954D7">
              <w:rPr>
                <w:rFonts w:ascii="Arial" w:hAnsi="Arial" w:cs="Arial"/>
                <w:sz w:val="24"/>
                <w:szCs w:val="24"/>
              </w:rPr>
              <w:t>возможные значения: искусственная кожа;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75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предельное значение - ткань;</w:t>
            </w:r>
          </w:p>
          <w:p w:rsidR="008A3150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возможное значение - нетканые материалы</w:t>
            </w:r>
          </w:p>
        </w:tc>
      </w:tr>
      <w:tr w:rsidR="00976F3D" w:rsidRPr="002954D7" w:rsidTr="00503B57">
        <w:trPr>
          <w:trHeight w:val="20"/>
        </w:trPr>
        <w:tc>
          <w:tcPr>
            <w:tcW w:w="562" w:type="dxa"/>
            <w:vMerge w:val="restart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993" w:type="dxa"/>
            <w:vMerge w:val="restart"/>
          </w:tcPr>
          <w:p w:rsidR="00976F3D" w:rsidRPr="002954D7" w:rsidRDefault="00047168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44" w:history="1">
              <w:r w:rsidR="00976F3D" w:rsidRPr="002954D7">
                <w:rPr>
                  <w:rFonts w:ascii="Arial" w:hAnsi="Arial" w:cs="Arial"/>
                  <w:sz w:val="24"/>
                  <w:szCs w:val="24"/>
                </w:rPr>
                <w:t>49.32.11</w:t>
              </w:r>
            </w:hyperlink>
          </w:p>
        </w:tc>
        <w:tc>
          <w:tcPr>
            <w:tcW w:w="1848" w:type="dxa"/>
            <w:vMerge w:val="restart"/>
          </w:tcPr>
          <w:p w:rsidR="00976F3D" w:rsidRPr="002954D7" w:rsidRDefault="00976F3D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Услуги такси</w:t>
            </w:r>
          </w:p>
        </w:tc>
        <w:tc>
          <w:tcPr>
            <w:tcW w:w="1479" w:type="dxa"/>
          </w:tcPr>
          <w:p w:rsidR="00976F3D" w:rsidRPr="002954D7" w:rsidRDefault="00976F3D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мощность двигателя автомобиля</w:t>
            </w:r>
          </w:p>
        </w:tc>
        <w:tc>
          <w:tcPr>
            <w:tcW w:w="851" w:type="dxa"/>
          </w:tcPr>
          <w:p w:rsidR="00976F3D" w:rsidRPr="002954D7" w:rsidRDefault="00047168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45" w:history="1">
              <w:r w:rsidR="00976F3D" w:rsidRPr="002954D7">
                <w:rPr>
                  <w:rFonts w:ascii="Arial" w:hAnsi="Arial" w:cs="Arial"/>
                  <w:sz w:val="24"/>
                  <w:szCs w:val="24"/>
                </w:rPr>
                <w:t>251</w:t>
              </w:r>
            </w:hyperlink>
          </w:p>
        </w:tc>
        <w:tc>
          <w:tcPr>
            <w:tcW w:w="1134" w:type="dxa"/>
          </w:tcPr>
          <w:p w:rsidR="00976F3D" w:rsidRPr="002954D7" w:rsidRDefault="00976F3D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701" w:type="dxa"/>
          </w:tcPr>
          <w:p w:rsidR="00976F3D" w:rsidRPr="002954D7" w:rsidRDefault="00976F3D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559" w:type="dxa"/>
          </w:tcPr>
          <w:p w:rsidR="00976F3D" w:rsidRPr="002954D7" w:rsidRDefault="00976F3D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</w:tcPr>
          <w:p w:rsidR="00976F3D" w:rsidRPr="002954D7" w:rsidRDefault="00976F3D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6F3D" w:rsidRPr="002954D7" w:rsidRDefault="00976F3D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976F3D" w:rsidRPr="002954D7" w:rsidRDefault="00976F3D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275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6F3D" w:rsidRPr="002954D7" w:rsidTr="00503B57">
        <w:trPr>
          <w:trHeight w:val="20"/>
        </w:trPr>
        <w:tc>
          <w:tcPr>
            <w:tcW w:w="562" w:type="dxa"/>
            <w:vMerge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76F3D" w:rsidRPr="002954D7" w:rsidRDefault="00976F3D" w:rsidP="001912E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</w:tcPr>
          <w:p w:rsidR="00976F3D" w:rsidRPr="002954D7" w:rsidRDefault="00976F3D" w:rsidP="001912E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</w:tcPr>
          <w:p w:rsidR="00976F3D" w:rsidRPr="002954D7" w:rsidRDefault="00976F3D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тип коробки </w:t>
            </w: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>передач автомобиля</w:t>
            </w:r>
          </w:p>
        </w:tc>
        <w:tc>
          <w:tcPr>
            <w:tcW w:w="851" w:type="dxa"/>
          </w:tcPr>
          <w:p w:rsidR="00976F3D" w:rsidRPr="002954D7" w:rsidRDefault="00976F3D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F3D" w:rsidRPr="002954D7" w:rsidRDefault="00976F3D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6F3D" w:rsidRPr="002954D7" w:rsidTr="00503B57">
        <w:trPr>
          <w:trHeight w:val="20"/>
        </w:trPr>
        <w:tc>
          <w:tcPr>
            <w:tcW w:w="562" w:type="dxa"/>
            <w:vMerge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76F3D" w:rsidRPr="002954D7" w:rsidRDefault="00976F3D" w:rsidP="001912E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</w:tcPr>
          <w:p w:rsidR="00976F3D" w:rsidRPr="002954D7" w:rsidRDefault="00976F3D" w:rsidP="001912E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</w:tcPr>
          <w:p w:rsidR="00976F3D" w:rsidRPr="002954D7" w:rsidRDefault="00976F3D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комплектация автомобиля</w:t>
            </w:r>
          </w:p>
        </w:tc>
        <w:tc>
          <w:tcPr>
            <w:tcW w:w="851" w:type="dxa"/>
          </w:tcPr>
          <w:p w:rsidR="00976F3D" w:rsidRPr="002954D7" w:rsidRDefault="00976F3D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F3D" w:rsidRPr="002954D7" w:rsidRDefault="00976F3D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6F3D" w:rsidRPr="002954D7" w:rsidTr="00503B57">
        <w:trPr>
          <w:trHeight w:val="20"/>
        </w:trPr>
        <w:tc>
          <w:tcPr>
            <w:tcW w:w="562" w:type="dxa"/>
            <w:vMerge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76F3D" w:rsidRPr="002954D7" w:rsidRDefault="00976F3D" w:rsidP="001912E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</w:tcPr>
          <w:p w:rsidR="00976F3D" w:rsidRPr="002954D7" w:rsidRDefault="00976F3D" w:rsidP="001912E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</w:tcPr>
          <w:p w:rsidR="00976F3D" w:rsidRPr="002954D7" w:rsidRDefault="00976F3D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время предоставления автомобиля потребителю</w:t>
            </w:r>
          </w:p>
        </w:tc>
        <w:tc>
          <w:tcPr>
            <w:tcW w:w="851" w:type="dxa"/>
          </w:tcPr>
          <w:p w:rsidR="00976F3D" w:rsidRPr="002954D7" w:rsidRDefault="00976F3D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6F3D" w:rsidRPr="002954D7" w:rsidRDefault="00976F3D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6F3D" w:rsidRPr="002954D7" w:rsidRDefault="00976F3D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5A29" w:rsidRPr="002954D7" w:rsidTr="00503B57">
        <w:trPr>
          <w:trHeight w:val="20"/>
        </w:trPr>
        <w:tc>
          <w:tcPr>
            <w:tcW w:w="562" w:type="dxa"/>
            <w:vMerge w:val="restart"/>
          </w:tcPr>
          <w:p w:rsidR="00565A29" w:rsidRPr="002954D7" w:rsidRDefault="00565A29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993" w:type="dxa"/>
            <w:vMerge w:val="restart"/>
          </w:tcPr>
          <w:p w:rsidR="00565A29" w:rsidRPr="002954D7" w:rsidRDefault="00047168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46" w:history="1">
              <w:r w:rsidR="00565A29" w:rsidRPr="002954D7">
                <w:rPr>
                  <w:rFonts w:ascii="Arial" w:hAnsi="Arial" w:cs="Arial"/>
                  <w:sz w:val="24"/>
                  <w:szCs w:val="24"/>
                </w:rPr>
                <w:t>49.32.12</w:t>
              </w:r>
            </w:hyperlink>
          </w:p>
        </w:tc>
        <w:tc>
          <w:tcPr>
            <w:tcW w:w="1848" w:type="dxa"/>
            <w:vMerge w:val="restart"/>
          </w:tcPr>
          <w:p w:rsidR="00565A29" w:rsidRPr="002954D7" w:rsidRDefault="00565A29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Услуги по аренде легковых автомобилей с водителем</w:t>
            </w:r>
          </w:p>
        </w:tc>
        <w:tc>
          <w:tcPr>
            <w:tcW w:w="1479" w:type="dxa"/>
          </w:tcPr>
          <w:p w:rsidR="00565A29" w:rsidRPr="002954D7" w:rsidRDefault="00565A29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мощность двигателя автомобиля</w:t>
            </w:r>
          </w:p>
        </w:tc>
        <w:tc>
          <w:tcPr>
            <w:tcW w:w="851" w:type="dxa"/>
          </w:tcPr>
          <w:p w:rsidR="00565A29" w:rsidRPr="002954D7" w:rsidRDefault="00047168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47" w:history="1">
              <w:r w:rsidR="00565A29" w:rsidRPr="002954D7">
                <w:rPr>
                  <w:rFonts w:ascii="Arial" w:hAnsi="Arial" w:cs="Arial"/>
                  <w:sz w:val="24"/>
                  <w:szCs w:val="24"/>
                </w:rPr>
                <w:t>251</w:t>
              </w:r>
            </w:hyperlink>
          </w:p>
        </w:tc>
        <w:tc>
          <w:tcPr>
            <w:tcW w:w="1134" w:type="dxa"/>
          </w:tcPr>
          <w:p w:rsidR="00565A29" w:rsidRPr="002954D7" w:rsidRDefault="00565A29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701" w:type="dxa"/>
          </w:tcPr>
          <w:p w:rsidR="00565A29" w:rsidRPr="002954D7" w:rsidRDefault="00565A29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559" w:type="dxa"/>
          </w:tcPr>
          <w:p w:rsidR="00565A29" w:rsidRPr="002954D7" w:rsidRDefault="00565A29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</w:tcPr>
          <w:p w:rsidR="00565A29" w:rsidRPr="002954D7" w:rsidRDefault="00565A29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5A29" w:rsidRPr="002954D7" w:rsidRDefault="00565A29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565A29" w:rsidRPr="002954D7" w:rsidRDefault="00565A29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275" w:type="dxa"/>
          </w:tcPr>
          <w:p w:rsidR="00565A29" w:rsidRPr="002954D7" w:rsidRDefault="00565A29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5A29" w:rsidRPr="002954D7" w:rsidTr="00503B57">
        <w:trPr>
          <w:trHeight w:val="20"/>
        </w:trPr>
        <w:tc>
          <w:tcPr>
            <w:tcW w:w="562" w:type="dxa"/>
            <w:vMerge/>
          </w:tcPr>
          <w:p w:rsidR="00565A29" w:rsidRPr="002954D7" w:rsidRDefault="00565A29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тип коробки передач</w:t>
            </w:r>
          </w:p>
        </w:tc>
        <w:tc>
          <w:tcPr>
            <w:tcW w:w="85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5A29" w:rsidRPr="002954D7" w:rsidTr="00503B57">
        <w:trPr>
          <w:trHeight w:val="20"/>
        </w:trPr>
        <w:tc>
          <w:tcPr>
            <w:tcW w:w="562" w:type="dxa"/>
            <w:vMerge/>
          </w:tcPr>
          <w:p w:rsidR="00565A29" w:rsidRPr="002954D7" w:rsidRDefault="00565A29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комплектация автомобиля</w:t>
            </w:r>
          </w:p>
        </w:tc>
        <w:tc>
          <w:tcPr>
            <w:tcW w:w="85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5A29" w:rsidRPr="002954D7" w:rsidTr="00503B57">
        <w:trPr>
          <w:trHeight w:val="20"/>
        </w:trPr>
        <w:tc>
          <w:tcPr>
            <w:tcW w:w="562" w:type="dxa"/>
            <w:vMerge/>
          </w:tcPr>
          <w:p w:rsidR="00565A29" w:rsidRPr="002954D7" w:rsidRDefault="00565A29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время предоставления автомобиля потребителю</w:t>
            </w:r>
          </w:p>
        </w:tc>
        <w:tc>
          <w:tcPr>
            <w:tcW w:w="85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5A29" w:rsidRPr="002954D7" w:rsidTr="00503B57">
        <w:trPr>
          <w:trHeight w:val="20"/>
        </w:trPr>
        <w:tc>
          <w:tcPr>
            <w:tcW w:w="562" w:type="dxa"/>
            <w:vMerge w:val="restart"/>
          </w:tcPr>
          <w:p w:rsidR="00565A29" w:rsidRPr="002954D7" w:rsidRDefault="00565A29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993" w:type="dxa"/>
            <w:vMerge w:val="restart"/>
          </w:tcPr>
          <w:p w:rsidR="00565A29" w:rsidRPr="002954D7" w:rsidRDefault="00047168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48" w:history="1">
              <w:r w:rsidR="00565A29" w:rsidRPr="002954D7">
                <w:rPr>
                  <w:rFonts w:ascii="Arial" w:hAnsi="Arial" w:cs="Arial"/>
                  <w:sz w:val="24"/>
                  <w:szCs w:val="24"/>
                </w:rPr>
                <w:t>77.11.10</w:t>
              </w:r>
            </w:hyperlink>
          </w:p>
        </w:tc>
        <w:tc>
          <w:tcPr>
            <w:tcW w:w="1848" w:type="dxa"/>
            <w:vMerge w:val="restart"/>
          </w:tcPr>
          <w:p w:rsidR="00565A29" w:rsidRPr="002954D7" w:rsidRDefault="00565A29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 xml:space="preserve">Услуги по аренде и лизингу легковых автомобилей и легких (не </w:t>
            </w: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>более 3,5 т) автотранспортных средств без водителя. Пояснения по требуемой услуге: услуга по аренде и лизингу легковых автомобилей без водителя;</w:t>
            </w:r>
          </w:p>
        </w:tc>
        <w:tc>
          <w:tcPr>
            <w:tcW w:w="1479" w:type="dxa"/>
          </w:tcPr>
          <w:p w:rsidR="00565A29" w:rsidRPr="002954D7" w:rsidRDefault="00565A29" w:rsidP="001912E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lastRenderedPageBreak/>
              <w:t>мощность двигателя автомобиля</w:t>
            </w:r>
          </w:p>
        </w:tc>
        <w:tc>
          <w:tcPr>
            <w:tcW w:w="851" w:type="dxa"/>
          </w:tcPr>
          <w:p w:rsidR="00565A29" w:rsidRPr="002954D7" w:rsidRDefault="00047168" w:rsidP="001912E1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49" w:history="1">
              <w:r w:rsidR="00565A29" w:rsidRPr="002954D7">
                <w:rPr>
                  <w:rFonts w:ascii="Arial" w:hAnsi="Arial" w:cs="Arial"/>
                  <w:sz w:val="24"/>
                  <w:szCs w:val="24"/>
                </w:rPr>
                <w:t>251</w:t>
              </w:r>
            </w:hyperlink>
          </w:p>
        </w:tc>
        <w:tc>
          <w:tcPr>
            <w:tcW w:w="1134" w:type="dxa"/>
          </w:tcPr>
          <w:p w:rsidR="00565A29" w:rsidRPr="002954D7" w:rsidRDefault="00565A29" w:rsidP="001912E1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701" w:type="dxa"/>
          </w:tcPr>
          <w:p w:rsidR="00565A29" w:rsidRPr="002954D7" w:rsidRDefault="00565A29" w:rsidP="001912E1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559" w:type="dxa"/>
          </w:tcPr>
          <w:p w:rsidR="00565A29" w:rsidRPr="002954D7" w:rsidRDefault="00565A29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5A29" w:rsidRPr="002954D7" w:rsidRDefault="00565A29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5A29" w:rsidRPr="002954D7" w:rsidRDefault="00565A29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565A29" w:rsidRPr="002954D7" w:rsidRDefault="00565A29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275" w:type="dxa"/>
          </w:tcPr>
          <w:p w:rsidR="00565A29" w:rsidRPr="002954D7" w:rsidRDefault="00565A29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5A29" w:rsidRPr="002954D7" w:rsidTr="00503B57">
        <w:trPr>
          <w:trHeight w:val="20"/>
        </w:trPr>
        <w:tc>
          <w:tcPr>
            <w:tcW w:w="562" w:type="dxa"/>
            <w:vMerge/>
          </w:tcPr>
          <w:p w:rsidR="00565A29" w:rsidRPr="002954D7" w:rsidRDefault="00565A29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тип коробки передач автомобиля</w:t>
            </w:r>
          </w:p>
        </w:tc>
        <w:tc>
          <w:tcPr>
            <w:tcW w:w="85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5A29" w:rsidRPr="002954D7" w:rsidTr="00503B57">
        <w:trPr>
          <w:trHeight w:val="20"/>
        </w:trPr>
        <w:tc>
          <w:tcPr>
            <w:tcW w:w="562" w:type="dxa"/>
            <w:vMerge/>
          </w:tcPr>
          <w:p w:rsidR="00565A29" w:rsidRPr="002954D7" w:rsidRDefault="00565A29" w:rsidP="00976F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2954D7">
              <w:rPr>
                <w:rFonts w:ascii="Arial" w:hAnsi="Arial" w:cs="Arial"/>
                <w:sz w:val="24"/>
                <w:szCs w:val="24"/>
              </w:rPr>
              <w:t>комплектация автомобиля</w:t>
            </w:r>
          </w:p>
        </w:tc>
        <w:tc>
          <w:tcPr>
            <w:tcW w:w="85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565A29" w:rsidRPr="002954D7" w:rsidRDefault="00565A29" w:rsidP="00565A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944C9" w:rsidRPr="002954D7" w:rsidRDefault="00F944C9" w:rsidP="006F6DBB">
      <w:pPr>
        <w:pStyle w:val="ConsPlusNormal"/>
        <w:rPr>
          <w:rFonts w:ascii="Arial" w:hAnsi="Arial" w:cs="Arial"/>
          <w:sz w:val="24"/>
          <w:szCs w:val="24"/>
        </w:rPr>
      </w:pPr>
    </w:p>
    <w:sectPr w:rsidR="00F944C9" w:rsidRPr="002954D7" w:rsidSect="009502D0">
      <w:pgSz w:w="16839" w:h="11907" w:orient="landscape" w:code="9"/>
      <w:pgMar w:top="568" w:right="1134" w:bottom="568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97AE2"/>
    <w:multiLevelType w:val="hybridMultilevel"/>
    <w:tmpl w:val="4B5A2BD4"/>
    <w:lvl w:ilvl="0" w:tplc="6A48D0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ECA177F"/>
    <w:multiLevelType w:val="hybridMultilevel"/>
    <w:tmpl w:val="2BDAD2D2"/>
    <w:lvl w:ilvl="0" w:tplc="B32E5FFE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4C9"/>
    <w:rsid w:val="00013D7F"/>
    <w:rsid w:val="00044E66"/>
    <w:rsid w:val="00047168"/>
    <w:rsid w:val="0007585A"/>
    <w:rsid w:val="000B4B71"/>
    <w:rsid w:val="000C34B1"/>
    <w:rsid w:val="00113686"/>
    <w:rsid w:val="00134018"/>
    <w:rsid w:val="001912E1"/>
    <w:rsid w:val="001C1B86"/>
    <w:rsid w:val="001F6F77"/>
    <w:rsid w:val="0025564E"/>
    <w:rsid w:val="00264484"/>
    <w:rsid w:val="00265924"/>
    <w:rsid w:val="00273DD5"/>
    <w:rsid w:val="002954D7"/>
    <w:rsid w:val="002A7FBB"/>
    <w:rsid w:val="002B7422"/>
    <w:rsid w:val="003103B9"/>
    <w:rsid w:val="00315B6E"/>
    <w:rsid w:val="0032274D"/>
    <w:rsid w:val="003A3281"/>
    <w:rsid w:val="003A4B43"/>
    <w:rsid w:val="003A6C27"/>
    <w:rsid w:val="003B004E"/>
    <w:rsid w:val="004017DC"/>
    <w:rsid w:val="0042068F"/>
    <w:rsid w:val="00444A9C"/>
    <w:rsid w:val="004608A0"/>
    <w:rsid w:val="00465507"/>
    <w:rsid w:val="004833C2"/>
    <w:rsid w:val="004952F2"/>
    <w:rsid w:val="004A681A"/>
    <w:rsid w:val="00503B57"/>
    <w:rsid w:val="00511495"/>
    <w:rsid w:val="005136F0"/>
    <w:rsid w:val="00521289"/>
    <w:rsid w:val="00565A29"/>
    <w:rsid w:val="005674D4"/>
    <w:rsid w:val="005709A5"/>
    <w:rsid w:val="0059337D"/>
    <w:rsid w:val="00593D92"/>
    <w:rsid w:val="005A5853"/>
    <w:rsid w:val="005B119B"/>
    <w:rsid w:val="005B4D38"/>
    <w:rsid w:val="005D4FB1"/>
    <w:rsid w:val="005E0F93"/>
    <w:rsid w:val="006354D2"/>
    <w:rsid w:val="0066128B"/>
    <w:rsid w:val="00684D16"/>
    <w:rsid w:val="006A263A"/>
    <w:rsid w:val="006C77B6"/>
    <w:rsid w:val="006F6DBB"/>
    <w:rsid w:val="007610D5"/>
    <w:rsid w:val="00784E31"/>
    <w:rsid w:val="007E0913"/>
    <w:rsid w:val="0084212B"/>
    <w:rsid w:val="00844E1C"/>
    <w:rsid w:val="008554C9"/>
    <w:rsid w:val="008602C7"/>
    <w:rsid w:val="008A3150"/>
    <w:rsid w:val="008A4175"/>
    <w:rsid w:val="008E1CBB"/>
    <w:rsid w:val="008E5785"/>
    <w:rsid w:val="008F6FB2"/>
    <w:rsid w:val="009115A3"/>
    <w:rsid w:val="00912015"/>
    <w:rsid w:val="009320AB"/>
    <w:rsid w:val="00934FA4"/>
    <w:rsid w:val="009502D0"/>
    <w:rsid w:val="00964F1E"/>
    <w:rsid w:val="00966BAE"/>
    <w:rsid w:val="00976F3D"/>
    <w:rsid w:val="009A37CE"/>
    <w:rsid w:val="009A52C0"/>
    <w:rsid w:val="009B5AC6"/>
    <w:rsid w:val="009B7EE7"/>
    <w:rsid w:val="009D2B4C"/>
    <w:rsid w:val="009D60E4"/>
    <w:rsid w:val="009E002C"/>
    <w:rsid w:val="009F7A9B"/>
    <w:rsid w:val="00A15480"/>
    <w:rsid w:val="00A72AA4"/>
    <w:rsid w:val="00A74A26"/>
    <w:rsid w:val="00A757E4"/>
    <w:rsid w:val="00A92A9B"/>
    <w:rsid w:val="00A95B78"/>
    <w:rsid w:val="00AB2496"/>
    <w:rsid w:val="00AE7036"/>
    <w:rsid w:val="00B30E3B"/>
    <w:rsid w:val="00B361A5"/>
    <w:rsid w:val="00B518DD"/>
    <w:rsid w:val="00B557A6"/>
    <w:rsid w:val="00B70222"/>
    <w:rsid w:val="00B9017A"/>
    <w:rsid w:val="00BE1212"/>
    <w:rsid w:val="00C0629A"/>
    <w:rsid w:val="00C11766"/>
    <w:rsid w:val="00C95227"/>
    <w:rsid w:val="00CE737A"/>
    <w:rsid w:val="00D13B53"/>
    <w:rsid w:val="00D20AF2"/>
    <w:rsid w:val="00D34247"/>
    <w:rsid w:val="00DB0FE9"/>
    <w:rsid w:val="00DF041A"/>
    <w:rsid w:val="00E0430A"/>
    <w:rsid w:val="00E343FE"/>
    <w:rsid w:val="00E72415"/>
    <w:rsid w:val="00E91969"/>
    <w:rsid w:val="00EA1EB7"/>
    <w:rsid w:val="00EE4683"/>
    <w:rsid w:val="00F04876"/>
    <w:rsid w:val="00F22109"/>
    <w:rsid w:val="00F7181A"/>
    <w:rsid w:val="00F852CF"/>
    <w:rsid w:val="00F862FC"/>
    <w:rsid w:val="00F944C9"/>
    <w:rsid w:val="00FA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44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44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44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0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02D0"/>
    <w:rPr>
      <w:rFonts w:ascii="Segoe UI" w:hAnsi="Segoe UI" w:cs="Segoe UI"/>
      <w:sz w:val="18"/>
      <w:szCs w:val="18"/>
    </w:rPr>
  </w:style>
  <w:style w:type="character" w:customStyle="1" w:styleId="3">
    <w:name w:val="Основной текст (3)_"/>
    <w:basedOn w:val="a0"/>
    <w:link w:val="30"/>
    <w:rsid w:val="0059337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337D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5">
    <w:name w:val="Table Grid"/>
    <w:basedOn w:val="a1"/>
    <w:uiPriority w:val="39"/>
    <w:rsid w:val="004952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44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44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44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0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02D0"/>
    <w:rPr>
      <w:rFonts w:ascii="Segoe UI" w:hAnsi="Segoe UI" w:cs="Segoe UI"/>
      <w:sz w:val="18"/>
      <w:szCs w:val="18"/>
    </w:rPr>
  </w:style>
  <w:style w:type="character" w:customStyle="1" w:styleId="3">
    <w:name w:val="Основной текст (3)_"/>
    <w:basedOn w:val="a0"/>
    <w:link w:val="30"/>
    <w:rsid w:val="0059337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337D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5">
    <w:name w:val="Table Grid"/>
    <w:basedOn w:val="a1"/>
    <w:uiPriority w:val="39"/>
    <w:rsid w:val="004952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06FDF24B18EC98F5AE5ED8DAE27478FA01B263BAE24487706E0190468JBW3J" TargetMode="External"/><Relationship Id="rId18" Type="http://schemas.openxmlformats.org/officeDocument/2006/relationships/hyperlink" Target="consultantplus://offline/ref=3C419409ECB8A303C7251ADF69B33D567C8A5B81EF1B72660957170A9FE669BDBDCD9B1F8696211Eq8ZDJ" TargetMode="External"/><Relationship Id="rId26" Type="http://schemas.openxmlformats.org/officeDocument/2006/relationships/hyperlink" Target="consultantplus://offline/ref=3C419409ECB8A303C7251ADF69B33D567C855682EA1E72660957170A9FE669BDBDCD9B1F879F2119q8Z2J" TargetMode="External"/><Relationship Id="rId39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C419409ECB8A303C7251ADF69B33D567C855682EA1E72660957170A9FE669BDBDCD9B1F879F2117q8Z7J" TargetMode="External"/><Relationship Id="rId34" Type="http://schemas.openxmlformats.org/officeDocument/2006/relationships/hyperlink" Target="consultantplus://offline/ref=CC9AFFB7004F44B9205F682B3F795689B0673D296E33809294E604E703D9C1A2EF1ED2520C494985EBA4EC0AC99866E195A6644B2C1F6D72A4v4K" TargetMode="External"/><Relationship Id="rId42" Type="http://schemas.openxmlformats.org/officeDocument/2006/relationships/hyperlink" Target="consultantplus://offline/ref=3C419409ECB8A303C7251ADF69B33D567C8A5B81EF1B72660957170A9FE669BDBDCD9B1F859B2517q8ZDJ" TargetMode="External"/><Relationship Id="rId47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197504C197E67FD8D837DF1CDE4F1F002BCD9D7196382BE6BD0AB2A8291E4CFD78F3AB37B631CC63hCl4J" TargetMode="External"/><Relationship Id="rId12" Type="http://schemas.openxmlformats.org/officeDocument/2006/relationships/hyperlink" Target="consultantplus://offline/ref=106FDF24B18EC98F5AE5ED8DAE27478FA01B2633AA29487706E0190468B3AA0335265C0237DA3359JEWEJ" TargetMode="External"/><Relationship Id="rId17" Type="http://schemas.openxmlformats.org/officeDocument/2006/relationships/hyperlink" Target="consultantplus://offline/ref=B38A3B570F2B710868672D99ADB2A6E908B56041013AB85F480F1B3055WEQ5N" TargetMode="External"/><Relationship Id="rId25" Type="http://schemas.openxmlformats.org/officeDocument/2006/relationships/hyperlink" Target="consultantplus://offline/ref=3C419409ECB8A303C7251ADF69B33D567C8A5B81EF1B72660957170A9FE669BDBDCD9B1F859C261Eq8Z3J" TargetMode="External"/><Relationship Id="rId33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38" Type="http://schemas.openxmlformats.org/officeDocument/2006/relationships/hyperlink" Target="consultantplus://offline/ref=CC9AFFB7004F44B9205F682B3F795689B0673D296E33809294E604E703D9C1A2EF1ED2520C494988EDA4EC0AC99866E195A6644B2C1F6D72A4v4K" TargetMode="External"/><Relationship Id="rId46" Type="http://schemas.openxmlformats.org/officeDocument/2006/relationships/hyperlink" Target="consultantplus://offline/ref=CC9AFFB7004F44B9205F682B3F795689B0673D296E33809294E604E703D9C1A2EF1ED2520C434488EDA4EC0AC99866E195A6644B2C1F6D72A4v4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38A3B570F2B710868672D99ADB2A6E908BA61450036B85F480F1B3055WEQ5N" TargetMode="External"/><Relationship Id="rId20" Type="http://schemas.openxmlformats.org/officeDocument/2006/relationships/hyperlink" Target="consultantplus://offline/ref=3C419409ECB8A303C7251ADF69B33D567C8A5B81EF1B72660957170A9FE669BDBDCD9B1F8696211Bq8Z7J" TargetMode="External"/><Relationship Id="rId29" Type="http://schemas.openxmlformats.org/officeDocument/2006/relationships/hyperlink" Target="consultantplus://offline/ref=3C419409ECB8A303C7251ADF69B33D567C855682EA1E72660957170A9FE669BDBDCD9B1F879F2119q8Z2J" TargetMode="External"/><Relationship Id="rId41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06FDF24B18EC98F5AE5ED8DAE27478FA01B253FA02B487706E0190468B3AA0335265C0237DA335BJEWCJ" TargetMode="External"/><Relationship Id="rId24" Type="http://schemas.openxmlformats.org/officeDocument/2006/relationships/hyperlink" Target="consultantplus://offline/ref=3C419409ECB8A303C7251ADF69B33D567C855682EA1E72660957170A9FE669BDBDCD9B1F879F2117q8Z7J" TargetMode="External"/><Relationship Id="rId32" Type="http://schemas.openxmlformats.org/officeDocument/2006/relationships/hyperlink" Target="consultantplus://offline/ref=CC9AFFB7004F44B9205F682B3F795689B0643A2B6E3F809294E604E703D9C1A2EF1ED2520E4A4E88E9A4EC0AC99866E195A6644B2C1F6D72A4v4K" TargetMode="External"/><Relationship Id="rId37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40" Type="http://schemas.openxmlformats.org/officeDocument/2006/relationships/hyperlink" Target="consultantplus://offline/ref=CC9AFFB7004F44B9205F682B3F795689B0673D296E33809294E604E703D9C1A2EF1ED2520C494989EBA4EC0AC99866E195A6644B2C1F6D72A4v4K" TargetMode="External"/><Relationship Id="rId45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38A3B570F2B710868672D99ADB2A6E908B56041013AB85F480F1B3055WEQ5N" TargetMode="External"/><Relationship Id="rId23" Type="http://schemas.openxmlformats.org/officeDocument/2006/relationships/hyperlink" Target="consultantplus://offline/ref=3C419409ECB8A303C7251ADF69B33D567C855682EA1E72660957170A9FE669BDBDCD9B1F879F2119q8Z2J" TargetMode="External"/><Relationship Id="rId28" Type="http://schemas.openxmlformats.org/officeDocument/2006/relationships/hyperlink" Target="consultantplus://offline/ref=3C419409ECB8A303C7251ADF69B33D567C8A5B81EF1B72660957170A9FE669BDBDCD9B1F859C261Dq8Z5J" TargetMode="External"/><Relationship Id="rId36" Type="http://schemas.openxmlformats.org/officeDocument/2006/relationships/hyperlink" Target="consultantplus://offline/ref=CC9AFFB7004F44B9205F682B3F795689B0673D296E33809294E604E703D9C1A2EF1ED2520C494986E3A4EC0AC99866E195A6644B2C1F6D72A4v4K" TargetMode="External"/><Relationship Id="rId49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10" Type="http://schemas.openxmlformats.org/officeDocument/2006/relationships/hyperlink" Target="consultantplus://offline/ref=106FDF24B18EC98F5AE5ED8DAE27478FA01B253FA02B487706E0190468B3AA0335265C0237DA3359JEW8J" TargetMode="External"/><Relationship Id="rId19" Type="http://schemas.openxmlformats.org/officeDocument/2006/relationships/hyperlink" Target="consultantplus://offline/ref=3C419409ECB8A303C7251ADF69B33D567C8A5B81EF1B72660957170A9FE669BDBDCD9B1F8696211Cq8ZDJ" TargetMode="External"/><Relationship Id="rId31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44" Type="http://schemas.openxmlformats.org/officeDocument/2006/relationships/hyperlink" Target="consultantplus://offline/ref=CC9AFFB7004F44B9205F682B3F795689B0673D296E33809294E604E703D9C1A2EF1ED2520C434488E9A4EC0AC99866E195A6644B2C1F6D72A4v4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06FDF24B18EC98F5AE5ED8DAE27478FA01B253FA02B487706E0190468B3AA0335265C0237DA3359JEW8J" TargetMode="External"/><Relationship Id="rId14" Type="http://schemas.openxmlformats.org/officeDocument/2006/relationships/hyperlink" Target="consultantplus://offline/ref=B38A3B570F2B710868672D99ADB2A6E908BA61450036B85F480F1B3055WEQ5N" TargetMode="External"/><Relationship Id="rId22" Type="http://schemas.openxmlformats.org/officeDocument/2006/relationships/hyperlink" Target="consultantplus://offline/ref=3C419409ECB8A303C7251ADF69B33D567C8A5B81EF1B72660957170A9FE669BDBDCD9B1F859C261Eq8Z7J" TargetMode="External"/><Relationship Id="rId27" Type="http://schemas.openxmlformats.org/officeDocument/2006/relationships/hyperlink" Target="consultantplus://offline/ref=3C419409ECB8A303C7251ADF69B33D567C855682EA1E72660957170A9FE669BDBDCD9B1F879F2117q8Z7J" TargetMode="External"/><Relationship Id="rId30" Type="http://schemas.openxmlformats.org/officeDocument/2006/relationships/hyperlink" Target="consultantplus://offline/ref=3C419409ECB8A303C7251ADF69B33D567C855682EA1E72660957170A9FE669BDBDCD9B1F879F2117q8Z7J" TargetMode="External"/><Relationship Id="rId35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43" Type="http://schemas.openxmlformats.org/officeDocument/2006/relationships/hyperlink" Target="consultantplus://offline/ref=3C419409ECB8A303C7251ADF69B33D567C8A5B81EF1B72660957170A9FE669BDBDCD9B1F859B241Eq8Z5J" TargetMode="External"/><Relationship Id="rId48" Type="http://schemas.openxmlformats.org/officeDocument/2006/relationships/hyperlink" Target="consultantplus://offline/ref=CC9AFFB7004F44B9205F682B3F795689B0673D296E33809294E604E703D9C1A2EF1ED2520D494C88E8A4EC0AC99866E195A6644B2C1F6D72A4v4K" TargetMode="External"/><Relationship Id="rId8" Type="http://schemas.openxmlformats.org/officeDocument/2006/relationships/hyperlink" Target="consultantplus://offline/ref=106FDF24B18EC98F5AE5ED8DAE27478FA01B253FA02B487706E0190468B3AA0335265C0237DA3359JEW8J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69086-D06A-4C16-ABCC-CE52688D8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3929</Words>
  <Characters>22397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MARCK25</dc:creator>
  <cp:lastModifiedBy>Yuristi2</cp:lastModifiedBy>
  <cp:revision>3</cp:revision>
  <cp:lastPrinted>2019-10-18T08:51:00Z</cp:lastPrinted>
  <dcterms:created xsi:type="dcterms:W3CDTF">2019-11-19T09:48:00Z</dcterms:created>
  <dcterms:modified xsi:type="dcterms:W3CDTF">2019-11-19T09:49:00Z</dcterms:modified>
</cp:coreProperties>
</file>